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EE3" w:rsidRDefault="00596EE3" w:rsidP="00036A2B">
      <w:pPr>
        <w:adjustRightInd w:val="0"/>
        <w:snapToGrid w:val="0"/>
        <w:spacing w:line="640" w:lineRule="exact"/>
        <w:ind w:firstLine="0"/>
        <w:jc w:val="center"/>
        <w:rPr>
          <w:rFonts w:eastAsia="PMingLiU"/>
          <w:color w:val="000000"/>
          <w:sz w:val="44"/>
          <w:szCs w:val="44"/>
          <w:lang w:val="zh-TW" w:eastAsia="zh-TW" w:bidi="zh-TW"/>
        </w:rPr>
      </w:pPr>
    </w:p>
    <w:p w:rsidR="00092FB7" w:rsidRPr="00092FB7" w:rsidRDefault="00092FB7" w:rsidP="00036A2B">
      <w:pPr>
        <w:adjustRightInd w:val="0"/>
        <w:snapToGrid w:val="0"/>
        <w:spacing w:line="640" w:lineRule="exact"/>
        <w:ind w:firstLine="0"/>
        <w:jc w:val="center"/>
        <w:rPr>
          <w:rFonts w:eastAsia="方正小标宋简体"/>
          <w:color w:val="000000"/>
          <w:sz w:val="44"/>
          <w:szCs w:val="44"/>
          <w:lang w:val="zh-TW" w:eastAsia="zh-TW" w:bidi="zh-TW"/>
        </w:rPr>
      </w:pPr>
      <w:r w:rsidRPr="00092FB7">
        <w:rPr>
          <w:rFonts w:eastAsia="方正小标宋简体"/>
          <w:color w:val="000000"/>
          <w:sz w:val="44"/>
          <w:szCs w:val="44"/>
          <w:lang w:val="zh-TW" w:eastAsia="zh-TW" w:bidi="zh-TW"/>
        </w:rPr>
        <w:t>四川省人力资源和社会保障厅</w:t>
      </w:r>
    </w:p>
    <w:p w:rsidR="00920E45" w:rsidRDefault="00F90440" w:rsidP="00036A2B">
      <w:pPr>
        <w:adjustRightInd w:val="0"/>
        <w:snapToGrid w:val="0"/>
        <w:spacing w:line="640" w:lineRule="exact"/>
        <w:ind w:firstLine="0"/>
        <w:jc w:val="center"/>
        <w:rPr>
          <w:rFonts w:eastAsia="方正小标宋简体"/>
          <w:sz w:val="44"/>
          <w:szCs w:val="44"/>
        </w:rPr>
      </w:pPr>
      <w:r>
        <w:rPr>
          <w:rFonts w:eastAsia="方正小标宋简体"/>
          <w:sz w:val="44"/>
          <w:szCs w:val="44"/>
        </w:rPr>
        <w:t>关于印发《四川省劳动保障轻微违法行为</w:t>
      </w:r>
    </w:p>
    <w:p w:rsidR="00920E45" w:rsidRDefault="00F90440" w:rsidP="00036A2B">
      <w:pPr>
        <w:adjustRightInd w:val="0"/>
        <w:snapToGrid w:val="0"/>
        <w:spacing w:line="640" w:lineRule="exact"/>
        <w:ind w:firstLine="0"/>
        <w:jc w:val="center"/>
        <w:rPr>
          <w:rFonts w:eastAsia="方正小标宋简体"/>
          <w:sz w:val="44"/>
          <w:szCs w:val="44"/>
        </w:rPr>
      </w:pPr>
      <w:r>
        <w:rPr>
          <w:rFonts w:eastAsia="方正小标宋简体"/>
          <w:sz w:val="44"/>
          <w:szCs w:val="44"/>
        </w:rPr>
        <w:t>不予处罚清单》的通知</w:t>
      </w:r>
    </w:p>
    <w:p w:rsidR="00596EE3" w:rsidRDefault="00596EE3" w:rsidP="00596EE3">
      <w:pPr>
        <w:ind w:firstLine="0"/>
        <w:jc w:val="center"/>
        <w:outlineLvl w:val="0"/>
        <w:rPr>
          <w:color w:val="000000"/>
          <w:szCs w:val="32"/>
        </w:rPr>
      </w:pPr>
      <w:bookmarkStart w:id="0" w:name="_GoBack"/>
      <w:bookmarkEnd w:id="0"/>
    </w:p>
    <w:p w:rsidR="00596EE3" w:rsidRPr="00092FB7" w:rsidRDefault="00596EE3" w:rsidP="00596EE3">
      <w:pPr>
        <w:ind w:firstLine="0"/>
        <w:jc w:val="center"/>
        <w:outlineLvl w:val="0"/>
        <w:rPr>
          <w:color w:val="000000"/>
          <w:szCs w:val="32"/>
        </w:rPr>
      </w:pPr>
      <w:r w:rsidRPr="00092FB7">
        <w:rPr>
          <w:color w:val="000000"/>
          <w:szCs w:val="32"/>
        </w:rPr>
        <w:t>川人社规〔</w:t>
      </w:r>
      <w:r w:rsidRPr="00092FB7">
        <w:rPr>
          <w:color w:val="000000"/>
          <w:szCs w:val="32"/>
        </w:rPr>
        <w:t>202</w:t>
      </w:r>
      <w:r>
        <w:rPr>
          <w:color w:val="000000"/>
          <w:szCs w:val="32"/>
        </w:rPr>
        <w:t>4</w:t>
      </w:r>
      <w:r w:rsidRPr="00092FB7">
        <w:rPr>
          <w:color w:val="000000"/>
          <w:szCs w:val="32"/>
        </w:rPr>
        <w:t>〕</w:t>
      </w:r>
      <w:r>
        <w:rPr>
          <w:color w:val="000000"/>
          <w:szCs w:val="32"/>
        </w:rPr>
        <w:t>4</w:t>
      </w:r>
      <w:r w:rsidRPr="00092FB7">
        <w:rPr>
          <w:color w:val="000000"/>
          <w:szCs w:val="32"/>
        </w:rPr>
        <w:t>号</w:t>
      </w:r>
    </w:p>
    <w:p w:rsidR="00920E45" w:rsidRDefault="00920E45" w:rsidP="00596EE3">
      <w:pPr>
        <w:adjustRightInd w:val="0"/>
        <w:snapToGrid w:val="0"/>
        <w:spacing w:line="552" w:lineRule="exact"/>
        <w:ind w:firstLineChars="200" w:firstLine="640"/>
      </w:pPr>
    </w:p>
    <w:p w:rsidR="00920E45" w:rsidRDefault="00F90440" w:rsidP="00596EE3">
      <w:pPr>
        <w:adjustRightInd w:val="0"/>
        <w:snapToGrid w:val="0"/>
        <w:spacing w:line="552" w:lineRule="exact"/>
        <w:ind w:firstLine="0"/>
        <w:rPr>
          <w:szCs w:val="32"/>
        </w:rPr>
      </w:pPr>
      <w:r>
        <w:rPr>
          <w:szCs w:val="32"/>
        </w:rPr>
        <w:t>各市（州）人力资源和社会保障局：</w:t>
      </w:r>
    </w:p>
    <w:p w:rsidR="00920E45" w:rsidRDefault="00F90440" w:rsidP="00596EE3">
      <w:pPr>
        <w:adjustRightInd w:val="0"/>
        <w:snapToGrid w:val="0"/>
        <w:spacing w:line="552" w:lineRule="exact"/>
        <w:ind w:firstLineChars="200" w:firstLine="640"/>
        <w:rPr>
          <w:snapToGrid w:val="0"/>
          <w:kern w:val="0"/>
          <w:szCs w:val="32"/>
        </w:rPr>
      </w:pPr>
      <w:r>
        <w:rPr>
          <w:szCs w:val="32"/>
        </w:rPr>
        <w:t>为贯彻落实《中华人民共和国行政处罚法》和《国务院办公厅关于进一步规范行政裁量权基准制定和管理工作的意见》（国办发〔</w:t>
      </w:r>
      <w:r>
        <w:rPr>
          <w:szCs w:val="32"/>
        </w:rPr>
        <w:t>2022</w:t>
      </w:r>
      <w:r>
        <w:rPr>
          <w:szCs w:val="32"/>
        </w:rPr>
        <w:t>〕</w:t>
      </w:r>
      <w:r>
        <w:rPr>
          <w:szCs w:val="32"/>
        </w:rPr>
        <w:t>27</w:t>
      </w:r>
      <w:r>
        <w:rPr>
          <w:szCs w:val="32"/>
        </w:rPr>
        <w:t>号），持续深化</w:t>
      </w:r>
      <w:r>
        <w:rPr>
          <w:szCs w:val="32"/>
        </w:rPr>
        <w:t>“</w:t>
      </w:r>
      <w:r>
        <w:rPr>
          <w:szCs w:val="32"/>
        </w:rPr>
        <w:t>放管服</w:t>
      </w:r>
      <w:r>
        <w:rPr>
          <w:szCs w:val="32"/>
        </w:rPr>
        <w:t>”</w:t>
      </w:r>
      <w:r>
        <w:rPr>
          <w:szCs w:val="32"/>
        </w:rPr>
        <w:t>改革，优化营商环境，根据《四川省司法厅关于推行</w:t>
      </w:r>
      <w:r>
        <w:rPr>
          <w:szCs w:val="32"/>
        </w:rPr>
        <w:t>“</w:t>
      </w:r>
      <w:r>
        <w:rPr>
          <w:szCs w:val="32"/>
        </w:rPr>
        <w:t>一目录、五清单</w:t>
      </w:r>
      <w:r>
        <w:rPr>
          <w:szCs w:val="32"/>
        </w:rPr>
        <w:t>”</w:t>
      </w:r>
      <w:r>
        <w:rPr>
          <w:szCs w:val="32"/>
        </w:rPr>
        <w:t>精准高效监管执法的通知》要求，现将</w:t>
      </w:r>
      <w:r>
        <w:rPr>
          <w:snapToGrid w:val="0"/>
          <w:kern w:val="0"/>
          <w:szCs w:val="32"/>
        </w:rPr>
        <w:t>《四川省劳动保障轻微违法行为不予处罚事项清单》印发你们，</w:t>
      </w:r>
      <w:r>
        <w:rPr>
          <w:rFonts w:hint="eastAsia"/>
          <w:snapToGrid w:val="0"/>
          <w:kern w:val="0"/>
          <w:szCs w:val="32"/>
        </w:rPr>
        <w:t>提出以下意见，</w:t>
      </w:r>
      <w:r>
        <w:rPr>
          <w:snapToGrid w:val="0"/>
          <w:kern w:val="0"/>
          <w:szCs w:val="32"/>
        </w:rPr>
        <w:t>请</w:t>
      </w:r>
      <w:r>
        <w:rPr>
          <w:rFonts w:hint="eastAsia"/>
          <w:snapToGrid w:val="0"/>
          <w:kern w:val="0"/>
          <w:szCs w:val="32"/>
        </w:rPr>
        <w:t>一并</w:t>
      </w:r>
      <w:r>
        <w:rPr>
          <w:snapToGrid w:val="0"/>
          <w:kern w:val="0"/>
          <w:szCs w:val="32"/>
        </w:rPr>
        <w:t>贯彻执行。</w:t>
      </w:r>
    </w:p>
    <w:p w:rsidR="00920E45" w:rsidRDefault="00F90440" w:rsidP="00596EE3">
      <w:pPr>
        <w:pStyle w:val="ac"/>
        <w:widowControl w:val="0"/>
        <w:adjustRightInd w:val="0"/>
        <w:snapToGrid w:val="0"/>
        <w:spacing w:before="0" w:beforeAutospacing="0" w:after="0" w:afterAutospacing="0" w:line="552" w:lineRule="exact"/>
        <w:ind w:firstLineChars="200" w:firstLine="640"/>
        <w:jc w:val="both"/>
        <w:rPr>
          <w:rFonts w:ascii="Times New Roman" w:eastAsia="仿宋_GB2312" w:hAnsi="Times New Roman" w:cs="Times New Roman"/>
          <w:kern w:val="2"/>
          <w:sz w:val="32"/>
          <w:szCs w:val="32"/>
        </w:rPr>
      </w:pPr>
      <w:r>
        <w:rPr>
          <w:rFonts w:ascii="Times New Roman" w:eastAsia="黑体" w:hAnsi="Times New Roman" w:cs="Times New Roman"/>
          <w:kern w:val="2"/>
          <w:sz w:val="32"/>
          <w:szCs w:val="32"/>
        </w:rPr>
        <w:t>一、坚持审慎原则，持续优化营商环境。</w:t>
      </w:r>
      <w:r>
        <w:rPr>
          <w:rFonts w:ascii="Times New Roman" w:eastAsia="仿宋_GB2312" w:hAnsi="Times New Roman" w:cs="Times New Roman"/>
          <w:kern w:val="2"/>
          <w:sz w:val="32"/>
          <w:szCs w:val="32"/>
        </w:rPr>
        <w:t>各级人力资源社会保障部门要审慎实施人力资源社会保障轻微违法行为不予行政处罚，对违法行为轻微并及时改正且未造成危害后果的不予行政处罚，或者初次违法且危害后果轻微并及时改正</w:t>
      </w:r>
      <w:r>
        <w:rPr>
          <w:rFonts w:ascii="Times New Roman" w:eastAsia="仿宋_GB2312" w:hAnsi="Times New Roman" w:cs="Times New Roman" w:hint="eastAsia"/>
          <w:kern w:val="2"/>
          <w:sz w:val="32"/>
          <w:szCs w:val="32"/>
        </w:rPr>
        <w:t>的</w:t>
      </w:r>
      <w:r>
        <w:rPr>
          <w:rFonts w:ascii="Times New Roman" w:eastAsia="仿宋_GB2312" w:hAnsi="Times New Roman" w:cs="Times New Roman"/>
          <w:kern w:val="2"/>
          <w:sz w:val="32"/>
          <w:szCs w:val="32"/>
        </w:rPr>
        <w:t>可以不予行政处罚，提升人力资源社会保障行政执法工作水平，打造公平、透明、可预期的法治化营商环境。</w:t>
      </w:r>
    </w:p>
    <w:p w:rsidR="00920E45" w:rsidRDefault="00F90440" w:rsidP="00596EE3">
      <w:pPr>
        <w:pStyle w:val="ac"/>
        <w:widowControl w:val="0"/>
        <w:adjustRightInd w:val="0"/>
        <w:snapToGrid w:val="0"/>
        <w:spacing w:before="0" w:beforeAutospacing="0" w:after="0" w:afterAutospacing="0" w:line="552" w:lineRule="exact"/>
        <w:ind w:firstLineChars="200" w:firstLine="640"/>
        <w:jc w:val="both"/>
        <w:rPr>
          <w:rFonts w:ascii="Times New Roman" w:eastAsia="仿宋_GB2312" w:hAnsi="Times New Roman" w:cs="Times New Roman"/>
          <w:kern w:val="2"/>
          <w:sz w:val="32"/>
          <w:szCs w:val="32"/>
        </w:rPr>
      </w:pPr>
      <w:r>
        <w:rPr>
          <w:rFonts w:ascii="Times New Roman" w:eastAsia="黑体" w:hAnsi="Times New Roman" w:cs="Times New Roman"/>
          <w:kern w:val="2"/>
          <w:sz w:val="32"/>
          <w:szCs w:val="32"/>
        </w:rPr>
        <w:t>二、坚持过罚相当，教育与惩戒相结合。</w:t>
      </w:r>
      <w:r>
        <w:rPr>
          <w:rFonts w:ascii="Times New Roman" w:eastAsia="仿宋_GB2312" w:hAnsi="Times New Roman" w:cs="Times New Roman"/>
          <w:kern w:val="2"/>
          <w:sz w:val="32"/>
          <w:szCs w:val="32"/>
        </w:rPr>
        <w:t>各地人力资源社会保障部门要坚持过罚相当，以事实为依据，综合考量违法行为的</w:t>
      </w:r>
      <w:r>
        <w:rPr>
          <w:rFonts w:ascii="Times New Roman" w:eastAsia="仿宋_GB2312" w:hAnsi="Times New Roman" w:cs="Times New Roman"/>
          <w:kern w:val="2"/>
          <w:sz w:val="32"/>
          <w:szCs w:val="32"/>
        </w:rPr>
        <w:lastRenderedPageBreak/>
        <w:t>性质、情节以及社会危害程度，公平公正执法；要坚持教育与惩戒相结合，广泛运用说服教育、劝导示范、警示告诫、指导约谈等方式，实施轻微违法行为容错纠错机制。对于使用童工等严重侵害劳动者合法权益的违法行为，不适用轻微违法行为不予行政处罚。</w:t>
      </w:r>
    </w:p>
    <w:p w:rsidR="00920E45" w:rsidRDefault="00F90440" w:rsidP="00596EE3">
      <w:pPr>
        <w:adjustRightInd w:val="0"/>
        <w:snapToGrid w:val="0"/>
        <w:spacing w:line="552" w:lineRule="exact"/>
        <w:ind w:firstLineChars="200" w:firstLine="640"/>
        <w:rPr>
          <w:szCs w:val="32"/>
        </w:rPr>
      </w:pPr>
      <w:r>
        <w:rPr>
          <w:rFonts w:eastAsia="黑体"/>
          <w:szCs w:val="32"/>
        </w:rPr>
        <w:t>三、坚持严格规范，树立良好执法形象。</w:t>
      </w:r>
      <w:r>
        <w:rPr>
          <w:szCs w:val="32"/>
        </w:rPr>
        <w:t>各地在查处轻微违法行为过程中，要严格遵守劳动保障监察程序规定，做到事实清楚、证据确凿、适用法律正确、程序合法，要求当事人改正违法行为并提交《守法诚信承诺书》，人力资源社会保障部门下达《不予行政处罚决定书》和《劳动保障监察建议书》，引导市场主体增强诚信守法意识，规范劳动用工行为。要严格落实行政执法公示、行政执法全过程记录等制度，严格规范公正文明执法，坚决防止以轻微违法行为不予行政处罚为借口，滥用职权、徇私舞弊、消极执法，主动接受社会监督，维护劳动者合法权益。</w:t>
      </w:r>
    </w:p>
    <w:p w:rsidR="00920E45" w:rsidRDefault="00F90440" w:rsidP="00596EE3">
      <w:pPr>
        <w:adjustRightInd w:val="0"/>
        <w:snapToGrid w:val="0"/>
        <w:spacing w:line="552" w:lineRule="exact"/>
        <w:ind w:firstLineChars="200" w:firstLine="640"/>
        <w:rPr>
          <w:rFonts w:eastAsia="黑体"/>
        </w:rPr>
      </w:pPr>
      <w:r>
        <w:rPr>
          <w:rFonts w:eastAsia="黑体"/>
        </w:rPr>
        <w:t>四、本通知自</w:t>
      </w:r>
      <w:r>
        <w:rPr>
          <w:rFonts w:eastAsia="黑体"/>
        </w:rPr>
        <w:t>2024</w:t>
      </w:r>
      <w:r>
        <w:rPr>
          <w:rFonts w:eastAsia="黑体"/>
        </w:rPr>
        <w:t>年</w:t>
      </w:r>
      <w:r>
        <w:rPr>
          <w:rFonts w:eastAsia="黑体" w:hint="eastAsia"/>
        </w:rPr>
        <w:t>6</w:t>
      </w:r>
      <w:r>
        <w:rPr>
          <w:rFonts w:eastAsia="黑体"/>
        </w:rPr>
        <w:t>月</w:t>
      </w:r>
      <w:r>
        <w:rPr>
          <w:rFonts w:eastAsia="黑体" w:hint="eastAsia"/>
          <w:szCs w:val="22"/>
        </w:rPr>
        <w:t>1</w:t>
      </w:r>
      <w:r>
        <w:rPr>
          <w:rFonts w:eastAsia="黑体"/>
        </w:rPr>
        <w:t>日起施行，有效期</w:t>
      </w:r>
      <w:r>
        <w:rPr>
          <w:rFonts w:eastAsia="黑体"/>
        </w:rPr>
        <w:t>5</w:t>
      </w:r>
      <w:r>
        <w:rPr>
          <w:rFonts w:eastAsia="黑体"/>
        </w:rPr>
        <w:t>年。</w:t>
      </w:r>
    </w:p>
    <w:p w:rsidR="00920E45" w:rsidRDefault="00F90440" w:rsidP="00596EE3">
      <w:pPr>
        <w:adjustRightInd w:val="0"/>
        <w:snapToGrid w:val="0"/>
        <w:spacing w:line="552" w:lineRule="exact"/>
        <w:ind w:firstLineChars="200" w:firstLine="640"/>
        <w:rPr>
          <w:color w:val="000000"/>
          <w:szCs w:val="32"/>
        </w:rPr>
      </w:pPr>
      <w:r>
        <w:rPr>
          <w:szCs w:val="32"/>
        </w:rPr>
        <w:t>附件：</w:t>
      </w:r>
      <w:r>
        <w:rPr>
          <w:szCs w:val="32"/>
        </w:rPr>
        <w:t>1.</w:t>
      </w:r>
      <w:r>
        <w:rPr>
          <w:color w:val="000000"/>
          <w:szCs w:val="32"/>
        </w:rPr>
        <w:t>轻微违法行为不予处罚实施流程图</w:t>
      </w:r>
    </w:p>
    <w:p w:rsidR="00920E45" w:rsidRDefault="00F90440" w:rsidP="00596EE3">
      <w:pPr>
        <w:adjustRightInd w:val="0"/>
        <w:snapToGrid w:val="0"/>
        <w:spacing w:line="552" w:lineRule="exact"/>
        <w:ind w:firstLineChars="500" w:firstLine="1600"/>
        <w:rPr>
          <w:szCs w:val="32"/>
        </w:rPr>
      </w:pPr>
      <w:r>
        <w:rPr>
          <w:rFonts w:hint="eastAsia"/>
          <w:szCs w:val="32"/>
        </w:rPr>
        <w:t>2.</w:t>
      </w:r>
      <w:r>
        <w:rPr>
          <w:color w:val="000000"/>
          <w:szCs w:val="32"/>
        </w:rPr>
        <w:t>用人单位守法诚信承诺书</w:t>
      </w:r>
    </w:p>
    <w:p w:rsidR="00920E45" w:rsidRDefault="00F90440" w:rsidP="00596EE3">
      <w:pPr>
        <w:adjustRightInd w:val="0"/>
        <w:snapToGrid w:val="0"/>
        <w:spacing w:line="552" w:lineRule="exact"/>
        <w:ind w:firstLineChars="500" w:firstLine="1600"/>
        <w:rPr>
          <w:color w:val="000000"/>
          <w:szCs w:val="32"/>
        </w:rPr>
      </w:pPr>
      <w:r>
        <w:rPr>
          <w:szCs w:val="32"/>
        </w:rPr>
        <w:t>3.</w:t>
      </w:r>
      <w:r>
        <w:rPr>
          <w:szCs w:val="32"/>
        </w:rPr>
        <w:t>劳动保障监察建议书</w:t>
      </w:r>
    </w:p>
    <w:p w:rsidR="00920E45" w:rsidRDefault="00920E45" w:rsidP="00596EE3">
      <w:pPr>
        <w:adjustRightInd w:val="0"/>
        <w:snapToGrid w:val="0"/>
        <w:spacing w:line="552" w:lineRule="exact"/>
        <w:ind w:firstLineChars="200" w:firstLine="640"/>
      </w:pPr>
    </w:p>
    <w:p w:rsidR="00036A2B" w:rsidRPr="00036A2B" w:rsidRDefault="00036A2B" w:rsidP="003F487B">
      <w:pPr>
        <w:pStyle w:val="a4"/>
        <w:spacing w:line="400" w:lineRule="exact"/>
      </w:pPr>
    </w:p>
    <w:p w:rsidR="00920E45" w:rsidRDefault="00F90440" w:rsidP="003F487B">
      <w:pPr>
        <w:adjustRightInd w:val="0"/>
        <w:snapToGrid w:val="0"/>
        <w:spacing w:line="600" w:lineRule="exact"/>
        <w:ind w:firstLineChars="1300" w:firstLine="4160"/>
      </w:pPr>
      <w:r>
        <w:t>四川省人力资源和社会保障厅</w:t>
      </w:r>
    </w:p>
    <w:p w:rsidR="00920E45" w:rsidRDefault="00F90440" w:rsidP="003F487B">
      <w:pPr>
        <w:adjustRightInd w:val="0"/>
        <w:snapToGrid w:val="0"/>
        <w:spacing w:line="600" w:lineRule="exact"/>
        <w:ind w:firstLineChars="1600" w:firstLine="5120"/>
      </w:pPr>
      <w:r>
        <w:t>2024</w:t>
      </w:r>
      <w:r>
        <w:t>年</w:t>
      </w:r>
      <w:r>
        <w:rPr>
          <w:rFonts w:hint="eastAsia"/>
        </w:rPr>
        <w:t>4</w:t>
      </w:r>
      <w:r>
        <w:t>月</w:t>
      </w:r>
      <w:r>
        <w:rPr>
          <w:rFonts w:hint="eastAsia"/>
        </w:rPr>
        <w:t>3</w:t>
      </w:r>
      <w:r>
        <w:t>日</w:t>
      </w:r>
    </w:p>
    <w:p w:rsidR="00920E45" w:rsidRDefault="00920E45">
      <w:pPr>
        <w:adjustRightInd w:val="0"/>
        <w:snapToGrid w:val="0"/>
        <w:spacing w:line="600" w:lineRule="exact"/>
        <w:ind w:firstLine="0"/>
      </w:pPr>
    </w:p>
    <w:p w:rsidR="003F487B" w:rsidRPr="003F487B" w:rsidRDefault="003F487B" w:rsidP="003F487B">
      <w:pPr>
        <w:pStyle w:val="a0"/>
        <w:sectPr w:rsidR="003F487B" w:rsidRPr="003F487B" w:rsidSect="00092FB7">
          <w:footerReference w:type="even" r:id="rId7"/>
          <w:footerReference w:type="default" r:id="rId8"/>
          <w:type w:val="nextColumn"/>
          <w:pgSz w:w="11906" w:h="16838"/>
          <w:pgMar w:top="2098" w:right="1474" w:bottom="1985" w:left="1588" w:header="851" w:footer="1418" w:gutter="0"/>
          <w:cols w:space="720"/>
          <w:docGrid w:type="lines" w:linePitch="435"/>
        </w:sectPr>
      </w:pPr>
    </w:p>
    <w:p w:rsidR="00920E45" w:rsidRDefault="00920E45">
      <w:pPr>
        <w:adjustRightInd w:val="0"/>
        <w:snapToGrid w:val="0"/>
        <w:spacing w:line="400" w:lineRule="exact"/>
        <w:ind w:firstLine="0"/>
        <w:rPr>
          <w:rFonts w:eastAsia="方正小标宋简体"/>
          <w:color w:val="000000" w:themeColor="text1"/>
          <w:sz w:val="44"/>
          <w:szCs w:val="44"/>
        </w:rPr>
      </w:pPr>
    </w:p>
    <w:p w:rsidR="00920E45" w:rsidRDefault="00F90440">
      <w:pPr>
        <w:adjustRightInd w:val="0"/>
        <w:snapToGrid w:val="0"/>
        <w:spacing w:line="600" w:lineRule="exact"/>
        <w:ind w:firstLine="0"/>
        <w:jc w:val="center"/>
        <w:rPr>
          <w:rFonts w:eastAsia="方正小标宋简体"/>
          <w:color w:val="000000"/>
          <w:sz w:val="44"/>
          <w:szCs w:val="44"/>
        </w:rPr>
      </w:pPr>
      <w:r>
        <w:rPr>
          <w:rFonts w:eastAsia="方正小标宋简体"/>
          <w:color w:val="000000"/>
          <w:sz w:val="44"/>
          <w:szCs w:val="44"/>
        </w:rPr>
        <w:t>四川省劳动保障轻微违法行为不予处罚事项清单</w:t>
      </w:r>
    </w:p>
    <w:p w:rsidR="00920E45" w:rsidRDefault="00920E45">
      <w:pPr>
        <w:pStyle w:val="a0"/>
        <w:spacing w:after="0" w:line="400" w:lineRule="exact"/>
      </w:pPr>
    </w:p>
    <w:tbl>
      <w:tblPr>
        <w:tblW w:w="14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880"/>
        <w:gridCol w:w="6039"/>
        <w:gridCol w:w="4962"/>
      </w:tblGrid>
      <w:tr w:rsidR="00920E45">
        <w:trPr>
          <w:cantSplit/>
          <w:trHeight w:val="605"/>
          <w:tblHeader/>
          <w:jc w:val="center"/>
        </w:trPr>
        <w:tc>
          <w:tcPr>
            <w:tcW w:w="737" w:type="dxa"/>
            <w:vAlign w:val="center"/>
          </w:tcPr>
          <w:p w:rsidR="00920E45" w:rsidRDefault="00F90440">
            <w:pPr>
              <w:widowControl/>
              <w:spacing w:line="320" w:lineRule="exact"/>
              <w:ind w:firstLine="0"/>
              <w:jc w:val="center"/>
              <w:textAlignment w:val="center"/>
              <w:rPr>
                <w:rFonts w:eastAsia="黑体"/>
                <w:kern w:val="0"/>
                <w:sz w:val="24"/>
                <w:szCs w:val="24"/>
              </w:rPr>
            </w:pPr>
            <w:r>
              <w:rPr>
                <w:rFonts w:eastAsia="黑体"/>
                <w:sz w:val="24"/>
                <w:szCs w:val="24"/>
              </w:rPr>
              <w:t>序号</w:t>
            </w:r>
          </w:p>
        </w:tc>
        <w:tc>
          <w:tcPr>
            <w:tcW w:w="2880" w:type="dxa"/>
            <w:vAlign w:val="center"/>
          </w:tcPr>
          <w:p w:rsidR="00920E45" w:rsidRDefault="00F90440">
            <w:pPr>
              <w:widowControl/>
              <w:spacing w:line="320" w:lineRule="exact"/>
              <w:ind w:firstLine="0"/>
              <w:jc w:val="center"/>
              <w:textAlignment w:val="center"/>
              <w:rPr>
                <w:rFonts w:eastAsia="黑体"/>
                <w:kern w:val="0"/>
                <w:sz w:val="24"/>
                <w:szCs w:val="24"/>
              </w:rPr>
            </w:pPr>
            <w:r>
              <w:rPr>
                <w:rFonts w:eastAsia="黑体"/>
                <w:kern w:val="0"/>
                <w:sz w:val="24"/>
                <w:szCs w:val="24"/>
              </w:rPr>
              <w:t>违法行为种类</w:t>
            </w:r>
          </w:p>
        </w:tc>
        <w:tc>
          <w:tcPr>
            <w:tcW w:w="6039" w:type="dxa"/>
            <w:vAlign w:val="center"/>
          </w:tcPr>
          <w:p w:rsidR="00920E45" w:rsidRDefault="00F90440">
            <w:pPr>
              <w:widowControl/>
              <w:spacing w:line="320" w:lineRule="exact"/>
              <w:ind w:firstLine="0"/>
              <w:jc w:val="center"/>
              <w:textAlignment w:val="center"/>
              <w:rPr>
                <w:rFonts w:eastAsia="黑体"/>
                <w:kern w:val="0"/>
                <w:sz w:val="24"/>
                <w:szCs w:val="24"/>
              </w:rPr>
            </w:pPr>
            <w:r>
              <w:rPr>
                <w:rFonts w:eastAsia="黑体"/>
                <w:kern w:val="0"/>
                <w:sz w:val="24"/>
                <w:szCs w:val="24"/>
              </w:rPr>
              <w:t>法律依据</w:t>
            </w:r>
          </w:p>
        </w:tc>
        <w:tc>
          <w:tcPr>
            <w:tcW w:w="4962" w:type="dxa"/>
            <w:vAlign w:val="center"/>
          </w:tcPr>
          <w:p w:rsidR="00920E45" w:rsidRDefault="00F90440">
            <w:pPr>
              <w:widowControl/>
              <w:spacing w:line="320" w:lineRule="exact"/>
              <w:ind w:firstLine="0"/>
              <w:jc w:val="center"/>
              <w:textAlignment w:val="center"/>
              <w:rPr>
                <w:rFonts w:eastAsia="黑体"/>
                <w:color w:val="000000"/>
                <w:sz w:val="24"/>
                <w:szCs w:val="24"/>
              </w:rPr>
            </w:pPr>
            <w:r>
              <w:rPr>
                <w:rFonts w:eastAsia="黑体"/>
                <w:color w:val="000000"/>
                <w:sz w:val="24"/>
                <w:szCs w:val="24"/>
              </w:rPr>
              <w:t>不予处罚条件（需同时满足以下条件）</w:t>
            </w:r>
          </w:p>
        </w:tc>
      </w:tr>
      <w:tr w:rsidR="00920E45">
        <w:trPr>
          <w:cantSplit/>
          <w:trHeight w:val="1805"/>
          <w:jc w:val="center"/>
        </w:trPr>
        <w:tc>
          <w:tcPr>
            <w:tcW w:w="737" w:type="dxa"/>
            <w:vAlign w:val="center"/>
          </w:tcPr>
          <w:p w:rsidR="00920E45" w:rsidRDefault="00F90440">
            <w:pPr>
              <w:widowControl/>
              <w:spacing w:line="320" w:lineRule="exact"/>
              <w:ind w:firstLine="0"/>
              <w:jc w:val="center"/>
              <w:textAlignment w:val="center"/>
              <w:rPr>
                <w:kern w:val="0"/>
                <w:sz w:val="24"/>
                <w:szCs w:val="24"/>
              </w:rPr>
            </w:pPr>
            <w:r>
              <w:rPr>
                <w:kern w:val="0"/>
                <w:sz w:val="24"/>
                <w:szCs w:val="24"/>
              </w:rPr>
              <w:t>1</w:t>
            </w:r>
          </w:p>
        </w:tc>
        <w:tc>
          <w:tcPr>
            <w:tcW w:w="2880" w:type="dxa"/>
            <w:vAlign w:val="center"/>
          </w:tcPr>
          <w:p w:rsidR="00920E45" w:rsidRDefault="00F90440">
            <w:pPr>
              <w:widowControl/>
              <w:spacing w:line="320" w:lineRule="exact"/>
              <w:ind w:firstLine="0"/>
              <w:textAlignment w:val="center"/>
              <w:rPr>
                <w:sz w:val="24"/>
                <w:szCs w:val="24"/>
              </w:rPr>
            </w:pPr>
            <w:r>
              <w:rPr>
                <w:kern w:val="0"/>
                <w:sz w:val="24"/>
                <w:szCs w:val="24"/>
              </w:rPr>
              <w:t>用人单位制定的劳动规章制度违反法律、法规规定</w:t>
            </w:r>
          </w:p>
        </w:tc>
        <w:tc>
          <w:tcPr>
            <w:tcW w:w="6039" w:type="dxa"/>
            <w:vAlign w:val="center"/>
          </w:tcPr>
          <w:p w:rsidR="00920E45" w:rsidRDefault="00F90440">
            <w:pPr>
              <w:widowControl/>
              <w:spacing w:line="320" w:lineRule="exact"/>
              <w:ind w:firstLine="0"/>
              <w:textAlignment w:val="center"/>
              <w:rPr>
                <w:sz w:val="24"/>
                <w:szCs w:val="24"/>
              </w:rPr>
            </w:pPr>
            <w:r>
              <w:rPr>
                <w:kern w:val="0"/>
                <w:sz w:val="24"/>
                <w:szCs w:val="24"/>
              </w:rPr>
              <w:t>《中华人民共和国劳动合同法》第八十条：</w:t>
            </w:r>
            <w:r>
              <w:rPr>
                <w:color w:val="000000"/>
                <w:sz w:val="24"/>
                <w:szCs w:val="24"/>
              </w:rPr>
              <w:t>用人单位直接涉及劳动者切身利益的规章制度违反法律、法规规定的，由劳动行政部门责令改正，给予警告；给劳动者造成损害的，应当承担赔偿责任。</w:t>
            </w:r>
          </w:p>
        </w:tc>
        <w:tc>
          <w:tcPr>
            <w:tcW w:w="4962" w:type="dxa"/>
            <w:vAlign w:val="center"/>
          </w:tcPr>
          <w:p w:rsidR="00920E45" w:rsidRDefault="00F90440">
            <w:pPr>
              <w:widowControl/>
              <w:spacing w:line="320" w:lineRule="exact"/>
              <w:ind w:firstLine="0"/>
              <w:textAlignment w:val="center"/>
              <w:rPr>
                <w:sz w:val="24"/>
                <w:szCs w:val="24"/>
              </w:rPr>
            </w:pPr>
            <w:r>
              <w:rPr>
                <w:color w:val="000000"/>
                <w:sz w:val="24"/>
                <w:szCs w:val="24"/>
              </w:rPr>
              <w:t>1.</w:t>
            </w:r>
            <w:r>
              <w:rPr>
                <w:color w:val="000000"/>
                <w:sz w:val="24"/>
                <w:szCs w:val="24"/>
              </w:rPr>
              <w:t>违法行为首次被发现，或</w:t>
            </w:r>
            <w:r>
              <w:rPr>
                <w:sz w:val="24"/>
                <w:szCs w:val="24"/>
              </w:rPr>
              <w:t>规章制度执行时间小于</w:t>
            </w:r>
            <w:r>
              <w:rPr>
                <w:sz w:val="24"/>
                <w:szCs w:val="24"/>
              </w:rPr>
              <w:t>1</w:t>
            </w:r>
            <w:r>
              <w:rPr>
                <w:sz w:val="24"/>
                <w:szCs w:val="24"/>
              </w:rPr>
              <w:t>年且尚未造成危害后果；</w:t>
            </w:r>
          </w:p>
          <w:p w:rsidR="00920E45" w:rsidRDefault="00F90440">
            <w:pPr>
              <w:spacing w:line="320" w:lineRule="exact"/>
              <w:ind w:firstLine="0"/>
              <w:rPr>
                <w:bCs/>
                <w:sz w:val="24"/>
                <w:szCs w:val="24"/>
              </w:rPr>
            </w:pPr>
            <w:r>
              <w:rPr>
                <w:color w:val="000000"/>
                <w:sz w:val="24"/>
                <w:szCs w:val="24"/>
              </w:rPr>
              <w:t>2.</w:t>
            </w:r>
            <w:r>
              <w:rPr>
                <w:color w:val="000000"/>
                <w:sz w:val="24"/>
                <w:szCs w:val="24"/>
              </w:rPr>
              <w:t>主动整改或者在限期内改正。</w:t>
            </w:r>
          </w:p>
        </w:tc>
      </w:tr>
      <w:tr w:rsidR="00920E45">
        <w:trPr>
          <w:cantSplit/>
          <w:trHeight w:val="2690"/>
          <w:jc w:val="center"/>
        </w:trPr>
        <w:tc>
          <w:tcPr>
            <w:tcW w:w="737" w:type="dxa"/>
            <w:vAlign w:val="center"/>
          </w:tcPr>
          <w:p w:rsidR="00920E45" w:rsidRDefault="00F90440">
            <w:pPr>
              <w:widowControl/>
              <w:spacing w:line="320" w:lineRule="exact"/>
              <w:ind w:firstLine="0"/>
              <w:jc w:val="center"/>
              <w:textAlignment w:val="center"/>
              <w:rPr>
                <w:kern w:val="0"/>
                <w:sz w:val="24"/>
                <w:szCs w:val="24"/>
              </w:rPr>
            </w:pPr>
            <w:r>
              <w:rPr>
                <w:kern w:val="0"/>
                <w:sz w:val="24"/>
                <w:szCs w:val="24"/>
              </w:rPr>
              <w:t>2</w:t>
            </w:r>
          </w:p>
        </w:tc>
        <w:tc>
          <w:tcPr>
            <w:tcW w:w="2880" w:type="dxa"/>
            <w:vAlign w:val="center"/>
          </w:tcPr>
          <w:p w:rsidR="00920E45" w:rsidRDefault="00F90440">
            <w:pPr>
              <w:widowControl/>
              <w:spacing w:line="320" w:lineRule="exact"/>
              <w:ind w:firstLine="0"/>
              <w:textAlignment w:val="center"/>
              <w:rPr>
                <w:sz w:val="24"/>
                <w:szCs w:val="24"/>
              </w:rPr>
            </w:pPr>
            <w:r>
              <w:rPr>
                <w:kern w:val="0"/>
                <w:sz w:val="24"/>
                <w:szCs w:val="24"/>
              </w:rPr>
              <w:t>劳动者依法解除或终止劳动合同时用人单位扣押劳动者档案或者其他物品</w:t>
            </w:r>
          </w:p>
        </w:tc>
        <w:tc>
          <w:tcPr>
            <w:tcW w:w="6039" w:type="dxa"/>
            <w:vAlign w:val="center"/>
          </w:tcPr>
          <w:p w:rsidR="00920E45" w:rsidRDefault="00F90440">
            <w:pPr>
              <w:widowControl/>
              <w:spacing w:line="320" w:lineRule="exact"/>
              <w:ind w:firstLine="0"/>
              <w:textAlignment w:val="center"/>
              <w:rPr>
                <w:color w:val="000000"/>
                <w:sz w:val="24"/>
                <w:szCs w:val="24"/>
              </w:rPr>
            </w:pPr>
            <w:r>
              <w:rPr>
                <w:kern w:val="0"/>
                <w:sz w:val="24"/>
                <w:szCs w:val="24"/>
              </w:rPr>
              <w:t>《中华人民共和国劳动合同法》第八十四条第二款：</w:t>
            </w:r>
            <w:r>
              <w:rPr>
                <w:color w:val="000000"/>
                <w:sz w:val="24"/>
                <w:szCs w:val="24"/>
              </w:rPr>
              <w:t>用人单位违反本法规定，以担保或者其他名义向劳动者收取财物的，由劳动行政部门责令限期退还劳动者本人，并以每人五百元以上二千元以下的标准处以罚款</w:t>
            </w:r>
            <w:r>
              <w:rPr>
                <w:color w:val="000000"/>
                <w:sz w:val="24"/>
                <w:szCs w:val="24"/>
              </w:rPr>
              <w:t>;</w:t>
            </w:r>
            <w:r>
              <w:rPr>
                <w:color w:val="000000"/>
                <w:sz w:val="24"/>
                <w:szCs w:val="24"/>
              </w:rPr>
              <w:t>给劳动者造成损害的，应当承担赔偿责任。</w:t>
            </w:r>
          </w:p>
          <w:p w:rsidR="00920E45" w:rsidRDefault="00F90440">
            <w:pPr>
              <w:widowControl/>
              <w:spacing w:line="320" w:lineRule="exact"/>
              <w:ind w:firstLine="0"/>
              <w:textAlignment w:val="center"/>
              <w:rPr>
                <w:sz w:val="24"/>
                <w:szCs w:val="24"/>
              </w:rPr>
            </w:pPr>
            <w:r>
              <w:rPr>
                <w:color w:val="000000"/>
                <w:sz w:val="24"/>
                <w:szCs w:val="24"/>
              </w:rPr>
              <w:t>第三款：劳动者依法解除或者终止劳动合同，用人单位扣押劳动者档案或者其他物品的，依照前款规定处罚。</w:t>
            </w:r>
          </w:p>
        </w:tc>
        <w:tc>
          <w:tcPr>
            <w:tcW w:w="4962" w:type="dxa"/>
            <w:vAlign w:val="center"/>
          </w:tcPr>
          <w:p w:rsidR="00920E45" w:rsidRDefault="00F90440">
            <w:pPr>
              <w:widowControl/>
              <w:spacing w:line="320" w:lineRule="exact"/>
              <w:ind w:rightChars="-14" w:right="-45" w:firstLine="0"/>
              <w:textAlignment w:val="center"/>
              <w:rPr>
                <w:kern w:val="0"/>
                <w:sz w:val="24"/>
                <w:szCs w:val="24"/>
              </w:rPr>
            </w:pPr>
            <w:r>
              <w:rPr>
                <w:kern w:val="0"/>
                <w:sz w:val="24"/>
                <w:szCs w:val="24"/>
              </w:rPr>
              <w:t>1.</w:t>
            </w:r>
            <w:r>
              <w:rPr>
                <w:color w:val="000000"/>
                <w:sz w:val="24"/>
                <w:szCs w:val="24"/>
              </w:rPr>
              <w:t>违法行为首次被发现</w:t>
            </w:r>
            <w:r>
              <w:rPr>
                <w:kern w:val="0"/>
                <w:sz w:val="24"/>
                <w:szCs w:val="24"/>
              </w:rPr>
              <w:t>；</w:t>
            </w:r>
            <w:r>
              <w:rPr>
                <w:kern w:val="0"/>
                <w:sz w:val="24"/>
                <w:szCs w:val="24"/>
              </w:rPr>
              <w:t xml:space="preserve"> </w:t>
            </w:r>
          </w:p>
          <w:p w:rsidR="00920E45" w:rsidRDefault="00F90440">
            <w:pPr>
              <w:widowControl/>
              <w:spacing w:line="320" w:lineRule="exact"/>
              <w:ind w:rightChars="-14" w:right="-45" w:firstLine="0"/>
              <w:textAlignment w:val="center"/>
              <w:rPr>
                <w:kern w:val="0"/>
                <w:sz w:val="24"/>
                <w:szCs w:val="24"/>
              </w:rPr>
            </w:pPr>
            <w:r>
              <w:rPr>
                <w:kern w:val="0"/>
                <w:sz w:val="24"/>
                <w:szCs w:val="24"/>
              </w:rPr>
              <w:t>2.</w:t>
            </w:r>
            <w:r>
              <w:rPr>
                <w:kern w:val="0"/>
                <w:sz w:val="24"/>
                <w:szCs w:val="24"/>
              </w:rPr>
              <w:t>违法行为涉及劳动者</w:t>
            </w:r>
            <w:r>
              <w:rPr>
                <w:kern w:val="0"/>
                <w:sz w:val="24"/>
                <w:szCs w:val="24"/>
              </w:rPr>
              <w:t>3</w:t>
            </w:r>
            <w:r>
              <w:rPr>
                <w:kern w:val="0"/>
                <w:sz w:val="24"/>
                <w:szCs w:val="24"/>
              </w:rPr>
              <w:t>人以下，或者涉案金额小于</w:t>
            </w:r>
            <w:r>
              <w:rPr>
                <w:kern w:val="0"/>
                <w:sz w:val="24"/>
                <w:szCs w:val="24"/>
              </w:rPr>
              <w:t>5000</w:t>
            </w:r>
            <w:r>
              <w:rPr>
                <w:kern w:val="0"/>
                <w:sz w:val="24"/>
                <w:szCs w:val="24"/>
              </w:rPr>
              <w:t>元；</w:t>
            </w:r>
            <w:r>
              <w:rPr>
                <w:kern w:val="0"/>
                <w:sz w:val="24"/>
                <w:szCs w:val="24"/>
              </w:rPr>
              <w:t xml:space="preserve"> </w:t>
            </w:r>
          </w:p>
          <w:p w:rsidR="00920E45" w:rsidRDefault="00F90440">
            <w:pPr>
              <w:widowControl/>
              <w:spacing w:line="320" w:lineRule="exact"/>
              <w:ind w:rightChars="-14" w:right="-45" w:firstLine="0"/>
              <w:textAlignment w:val="center"/>
              <w:rPr>
                <w:sz w:val="24"/>
                <w:szCs w:val="24"/>
              </w:rPr>
            </w:pPr>
            <w:r>
              <w:rPr>
                <w:kern w:val="0"/>
                <w:sz w:val="24"/>
                <w:szCs w:val="24"/>
              </w:rPr>
              <w:t>3.</w:t>
            </w:r>
            <w:r>
              <w:rPr>
                <w:kern w:val="0"/>
                <w:sz w:val="24"/>
                <w:szCs w:val="24"/>
              </w:rPr>
              <w:t>主动整改或者在限期内改正；</w:t>
            </w:r>
            <w:r>
              <w:rPr>
                <w:kern w:val="0"/>
                <w:sz w:val="24"/>
                <w:szCs w:val="24"/>
              </w:rPr>
              <w:t xml:space="preserve"> </w:t>
            </w:r>
            <w:r>
              <w:rPr>
                <w:kern w:val="0"/>
                <w:sz w:val="24"/>
                <w:szCs w:val="24"/>
              </w:rPr>
              <w:br/>
              <w:t>4.</w:t>
            </w:r>
            <w:r>
              <w:rPr>
                <w:kern w:val="0"/>
                <w:sz w:val="24"/>
                <w:szCs w:val="24"/>
              </w:rPr>
              <w:t>违法行为</w:t>
            </w:r>
            <w:r>
              <w:rPr>
                <w:color w:val="000000"/>
                <w:sz w:val="24"/>
                <w:szCs w:val="24"/>
              </w:rPr>
              <w:t>未造成群体性事件、突发事件等社会危害后果。</w:t>
            </w:r>
          </w:p>
        </w:tc>
      </w:tr>
      <w:tr w:rsidR="00920E45">
        <w:trPr>
          <w:cantSplit/>
          <w:trHeight w:hRule="exact" w:val="1947"/>
          <w:jc w:val="center"/>
        </w:trPr>
        <w:tc>
          <w:tcPr>
            <w:tcW w:w="737" w:type="dxa"/>
            <w:vAlign w:val="center"/>
          </w:tcPr>
          <w:p w:rsidR="00920E45" w:rsidRDefault="00F90440">
            <w:pPr>
              <w:widowControl/>
              <w:spacing w:line="320" w:lineRule="exact"/>
              <w:ind w:firstLine="0"/>
              <w:jc w:val="center"/>
              <w:rPr>
                <w:kern w:val="0"/>
                <w:sz w:val="24"/>
                <w:szCs w:val="24"/>
              </w:rPr>
            </w:pPr>
            <w:r>
              <w:rPr>
                <w:kern w:val="0"/>
                <w:sz w:val="24"/>
                <w:szCs w:val="24"/>
              </w:rPr>
              <w:t>3</w:t>
            </w:r>
          </w:p>
        </w:tc>
        <w:tc>
          <w:tcPr>
            <w:tcW w:w="2880" w:type="dxa"/>
            <w:vAlign w:val="center"/>
          </w:tcPr>
          <w:p w:rsidR="00920E45" w:rsidRDefault="00F90440">
            <w:pPr>
              <w:widowControl/>
              <w:spacing w:line="320" w:lineRule="exact"/>
              <w:ind w:firstLine="0"/>
              <w:rPr>
                <w:kern w:val="0"/>
                <w:sz w:val="24"/>
                <w:szCs w:val="24"/>
              </w:rPr>
            </w:pPr>
            <w:r>
              <w:rPr>
                <w:kern w:val="0"/>
                <w:sz w:val="24"/>
                <w:szCs w:val="24"/>
              </w:rPr>
              <w:t>对用人单位违反劳动合同法有关建立职工名册规定</w:t>
            </w:r>
          </w:p>
        </w:tc>
        <w:tc>
          <w:tcPr>
            <w:tcW w:w="6039" w:type="dxa"/>
            <w:vAlign w:val="center"/>
          </w:tcPr>
          <w:p w:rsidR="00920E45" w:rsidRDefault="00F90440">
            <w:pPr>
              <w:widowControl/>
              <w:spacing w:line="320" w:lineRule="exact"/>
              <w:ind w:firstLine="0"/>
              <w:textAlignment w:val="center"/>
              <w:rPr>
                <w:kern w:val="0"/>
                <w:sz w:val="24"/>
                <w:szCs w:val="24"/>
              </w:rPr>
            </w:pPr>
            <w:r>
              <w:rPr>
                <w:color w:val="000000"/>
                <w:kern w:val="0"/>
                <w:sz w:val="24"/>
                <w:szCs w:val="24"/>
              </w:rPr>
              <w:t>《中华人民共和国劳动合同法实施条例》第三十三条</w:t>
            </w:r>
            <w:r>
              <w:rPr>
                <w:color w:val="000000"/>
                <w:kern w:val="0"/>
                <w:sz w:val="24"/>
                <w:szCs w:val="24"/>
              </w:rPr>
              <w:t>:</w:t>
            </w:r>
            <w:r>
              <w:rPr>
                <w:color w:val="000000"/>
                <w:kern w:val="0"/>
                <w:sz w:val="24"/>
                <w:szCs w:val="24"/>
              </w:rPr>
              <w:t>用人单位违反劳动合同法有关建立职工名册规定的，由劳动行政部门责令限期改正；逾期不改正的，由劳动行政部门处</w:t>
            </w:r>
            <w:r>
              <w:rPr>
                <w:rFonts w:hint="eastAsia"/>
                <w:color w:val="000000"/>
                <w:kern w:val="0"/>
                <w:sz w:val="24"/>
                <w:szCs w:val="24"/>
              </w:rPr>
              <w:t>二千</w:t>
            </w:r>
            <w:r>
              <w:rPr>
                <w:color w:val="000000"/>
                <w:kern w:val="0"/>
                <w:sz w:val="24"/>
                <w:szCs w:val="24"/>
              </w:rPr>
              <w:t>元以上</w:t>
            </w:r>
            <w:r>
              <w:rPr>
                <w:rFonts w:hint="eastAsia"/>
                <w:color w:val="000000"/>
                <w:kern w:val="0"/>
                <w:sz w:val="24"/>
                <w:szCs w:val="24"/>
              </w:rPr>
              <w:t>二</w:t>
            </w:r>
            <w:r>
              <w:rPr>
                <w:color w:val="000000"/>
                <w:kern w:val="0"/>
                <w:sz w:val="24"/>
                <w:szCs w:val="24"/>
              </w:rPr>
              <w:t>万元以下的罚款。</w:t>
            </w:r>
          </w:p>
        </w:tc>
        <w:tc>
          <w:tcPr>
            <w:tcW w:w="4962" w:type="dxa"/>
            <w:vAlign w:val="center"/>
          </w:tcPr>
          <w:p w:rsidR="00920E45" w:rsidRDefault="00F90440">
            <w:pPr>
              <w:widowControl/>
              <w:spacing w:line="320" w:lineRule="exact"/>
              <w:ind w:firstLine="0"/>
              <w:textAlignment w:val="center"/>
              <w:rPr>
                <w:sz w:val="24"/>
                <w:szCs w:val="24"/>
              </w:rPr>
            </w:pPr>
            <w:r>
              <w:rPr>
                <w:sz w:val="24"/>
                <w:szCs w:val="24"/>
              </w:rPr>
              <w:t xml:space="preserve">1. </w:t>
            </w:r>
            <w:r>
              <w:rPr>
                <w:sz w:val="24"/>
                <w:szCs w:val="24"/>
              </w:rPr>
              <w:t>违法行为首次被发现，或者违法行为存续时间小于</w:t>
            </w:r>
            <w:r>
              <w:rPr>
                <w:sz w:val="24"/>
                <w:szCs w:val="24"/>
              </w:rPr>
              <w:t>1</w:t>
            </w:r>
            <w:r>
              <w:rPr>
                <w:sz w:val="24"/>
                <w:szCs w:val="24"/>
              </w:rPr>
              <w:t>年且尚未造成危害后果；</w:t>
            </w:r>
          </w:p>
          <w:p w:rsidR="00920E45" w:rsidRDefault="00F90440">
            <w:pPr>
              <w:widowControl/>
              <w:spacing w:line="320" w:lineRule="exact"/>
              <w:ind w:firstLine="0"/>
              <w:rPr>
                <w:kern w:val="0"/>
                <w:sz w:val="24"/>
                <w:szCs w:val="24"/>
              </w:rPr>
            </w:pPr>
            <w:r>
              <w:rPr>
                <w:sz w:val="24"/>
                <w:szCs w:val="24"/>
              </w:rPr>
              <w:t>2.</w:t>
            </w:r>
            <w:r>
              <w:rPr>
                <w:sz w:val="24"/>
                <w:szCs w:val="24"/>
              </w:rPr>
              <w:t>主动整改或在限期内改正。</w:t>
            </w:r>
          </w:p>
        </w:tc>
      </w:tr>
      <w:tr w:rsidR="00920E45">
        <w:trPr>
          <w:cantSplit/>
          <w:trHeight w:val="1502"/>
          <w:jc w:val="center"/>
        </w:trPr>
        <w:tc>
          <w:tcPr>
            <w:tcW w:w="737" w:type="dxa"/>
            <w:vAlign w:val="center"/>
          </w:tcPr>
          <w:p w:rsidR="00920E45" w:rsidRDefault="00F90440">
            <w:pPr>
              <w:widowControl/>
              <w:spacing w:line="320" w:lineRule="exact"/>
              <w:ind w:firstLine="0"/>
              <w:jc w:val="center"/>
              <w:textAlignment w:val="center"/>
              <w:rPr>
                <w:kern w:val="0"/>
                <w:sz w:val="24"/>
                <w:szCs w:val="24"/>
              </w:rPr>
            </w:pPr>
            <w:r>
              <w:rPr>
                <w:kern w:val="0"/>
                <w:sz w:val="24"/>
                <w:szCs w:val="24"/>
              </w:rPr>
              <w:t>4</w:t>
            </w:r>
          </w:p>
        </w:tc>
        <w:tc>
          <w:tcPr>
            <w:tcW w:w="2880" w:type="dxa"/>
            <w:vAlign w:val="center"/>
          </w:tcPr>
          <w:p w:rsidR="00920E45" w:rsidRDefault="00F90440">
            <w:pPr>
              <w:widowControl/>
              <w:spacing w:line="320" w:lineRule="exact"/>
              <w:ind w:firstLine="0"/>
              <w:textAlignment w:val="center"/>
              <w:rPr>
                <w:kern w:val="0"/>
                <w:sz w:val="24"/>
                <w:szCs w:val="24"/>
              </w:rPr>
            </w:pPr>
            <w:r>
              <w:rPr>
                <w:kern w:val="0"/>
                <w:sz w:val="24"/>
                <w:szCs w:val="24"/>
              </w:rPr>
              <w:t>企业违反《企业年金办法》规定</w:t>
            </w:r>
          </w:p>
        </w:tc>
        <w:tc>
          <w:tcPr>
            <w:tcW w:w="6039" w:type="dxa"/>
            <w:vAlign w:val="center"/>
          </w:tcPr>
          <w:p w:rsidR="00920E45" w:rsidRDefault="00F90440">
            <w:pPr>
              <w:widowControl/>
              <w:spacing w:line="320" w:lineRule="exact"/>
              <w:ind w:firstLine="0"/>
              <w:textAlignment w:val="center"/>
              <w:rPr>
                <w:sz w:val="24"/>
                <w:szCs w:val="24"/>
              </w:rPr>
            </w:pPr>
            <w:r>
              <w:rPr>
                <w:sz w:val="24"/>
                <w:szCs w:val="24"/>
              </w:rPr>
              <w:t>《</w:t>
            </w:r>
            <w:r>
              <w:rPr>
                <w:kern w:val="0"/>
                <w:sz w:val="24"/>
                <w:szCs w:val="24"/>
              </w:rPr>
              <w:t>企业年金办法》第二十九条：县级以上人民政府人力资源社会保障行政部门负责对本办法的执行情况进行监督检查。对违反本办法的，由人力资源社会保障行政部门予以警告，责令改正。</w:t>
            </w:r>
          </w:p>
        </w:tc>
        <w:tc>
          <w:tcPr>
            <w:tcW w:w="4962" w:type="dxa"/>
            <w:vAlign w:val="center"/>
          </w:tcPr>
          <w:p w:rsidR="00920E45" w:rsidRDefault="00F90440">
            <w:pPr>
              <w:widowControl/>
              <w:spacing w:line="320" w:lineRule="exact"/>
              <w:ind w:firstLine="0"/>
              <w:textAlignment w:val="center"/>
              <w:rPr>
                <w:sz w:val="24"/>
                <w:szCs w:val="24"/>
              </w:rPr>
            </w:pPr>
            <w:r>
              <w:rPr>
                <w:sz w:val="24"/>
                <w:szCs w:val="24"/>
              </w:rPr>
              <w:t>1.</w:t>
            </w:r>
            <w:r>
              <w:rPr>
                <w:sz w:val="24"/>
                <w:szCs w:val="24"/>
              </w:rPr>
              <w:t>违法行为首次被发现，或者违法行为存续时间小于</w:t>
            </w:r>
            <w:r>
              <w:rPr>
                <w:sz w:val="24"/>
                <w:szCs w:val="24"/>
              </w:rPr>
              <w:t>1</w:t>
            </w:r>
            <w:r>
              <w:rPr>
                <w:sz w:val="24"/>
                <w:szCs w:val="24"/>
              </w:rPr>
              <w:t>年且尚未造成危害后果；</w:t>
            </w:r>
          </w:p>
          <w:p w:rsidR="00920E45" w:rsidRDefault="00F90440">
            <w:pPr>
              <w:widowControl/>
              <w:spacing w:line="320" w:lineRule="exact"/>
              <w:ind w:rightChars="-14" w:right="-45" w:firstLine="0"/>
              <w:textAlignment w:val="center"/>
              <w:rPr>
                <w:sz w:val="24"/>
                <w:szCs w:val="24"/>
              </w:rPr>
            </w:pPr>
            <w:r>
              <w:rPr>
                <w:sz w:val="24"/>
                <w:szCs w:val="24"/>
              </w:rPr>
              <w:t>2.</w:t>
            </w:r>
            <w:r>
              <w:rPr>
                <w:sz w:val="24"/>
                <w:szCs w:val="24"/>
              </w:rPr>
              <w:t>主动整改或在限期内改正。</w:t>
            </w:r>
          </w:p>
        </w:tc>
      </w:tr>
      <w:tr w:rsidR="00920E45">
        <w:trPr>
          <w:cantSplit/>
          <w:trHeight w:val="2401"/>
          <w:jc w:val="center"/>
        </w:trPr>
        <w:tc>
          <w:tcPr>
            <w:tcW w:w="737" w:type="dxa"/>
            <w:vAlign w:val="center"/>
          </w:tcPr>
          <w:p w:rsidR="00920E45" w:rsidRDefault="00F90440">
            <w:pPr>
              <w:widowControl/>
              <w:adjustRightInd w:val="0"/>
              <w:snapToGrid w:val="0"/>
              <w:spacing w:line="320" w:lineRule="exact"/>
              <w:ind w:firstLine="0"/>
              <w:jc w:val="center"/>
              <w:rPr>
                <w:color w:val="000000"/>
                <w:kern w:val="0"/>
                <w:sz w:val="24"/>
                <w:szCs w:val="24"/>
              </w:rPr>
            </w:pPr>
            <w:r>
              <w:rPr>
                <w:color w:val="000000"/>
                <w:kern w:val="0"/>
                <w:sz w:val="24"/>
                <w:szCs w:val="24"/>
              </w:rPr>
              <w:t>5</w:t>
            </w:r>
          </w:p>
        </w:tc>
        <w:tc>
          <w:tcPr>
            <w:tcW w:w="2880"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用人单位在规定禁止乙肝病原携带者从事的工作岗位以外招用人员时，将乙肝病毒血清学指标作为体检标准</w:t>
            </w:r>
          </w:p>
        </w:tc>
        <w:tc>
          <w:tcPr>
            <w:tcW w:w="6039" w:type="dxa"/>
            <w:vAlign w:val="center"/>
          </w:tcPr>
          <w:p w:rsidR="00920E45" w:rsidRDefault="00F90440">
            <w:pPr>
              <w:widowControl/>
              <w:adjustRightInd w:val="0"/>
              <w:snapToGrid w:val="0"/>
              <w:spacing w:line="320" w:lineRule="exact"/>
              <w:ind w:firstLine="0"/>
              <w:rPr>
                <w:color w:val="000000"/>
                <w:kern w:val="0"/>
                <w:sz w:val="24"/>
                <w:szCs w:val="24"/>
              </w:rPr>
            </w:pPr>
            <w:r>
              <w:rPr>
                <w:kern w:val="0"/>
                <w:sz w:val="24"/>
                <w:szCs w:val="24"/>
              </w:rPr>
              <w:t>《就业服务与就业管理规定》第六十八条：</w:t>
            </w:r>
            <w:r>
              <w:rPr>
                <w:color w:val="000000"/>
                <w:kern w:val="0"/>
                <w:sz w:val="24"/>
                <w:szCs w:val="24"/>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4962" w:type="dxa"/>
            <w:vAlign w:val="center"/>
          </w:tcPr>
          <w:p w:rsidR="00920E45" w:rsidRDefault="00F90440">
            <w:pPr>
              <w:widowControl/>
              <w:spacing w:line="320" w:lineRule="exact"/>
              <w:ind w:firstLine="0"/>
              <w:textAlignment w:val="center"/>
              <w:rPr>
                <w:sz w:val="24"/>
                <w:szCs w:val="24"/>
              </w:rPr>
            </w:pPr>
            <w:r>
              <w:rPr>
                <w:kern w:val="0"/>
                <w:sz w:val="24"/>
                <w:szCs w:val="24"/>
              </w:rPr>
              <w:t>1.</w:t>
            </w:r>
            <w:r>
              <w:rPr>
                <w:sz w:val="24"/>
                <w:szCs w:val="24"/>
              </w:rPr>
              <w:t>违法行为首次被发现；</w:t>
            </w:r>
          </w:p>
          <w:p w:rsidR="00920E45" w:rsidRDefault="00F90440">
            <w:pPr>
              <w:widowControl/>
              <w:spacing w:line="320" w:lineRule="exact"/>
              <w:ind w:rightChars="-14" w:right="-45" w:firstLine="0"/>
              <w:textAlignment w:val="center"/>
              <w:rPr>
                <w:kern w:val="0"/>
                <w:sz w:val="24"/>
                <w:szCs w:val="24"/>
              </w:rPr>
            </w:pPr>
            <w:r>
              <w:rPr>
                <w:kern w:val="0"/>
                <w:sz w:val="24"/>
                <w:szCs w:val="24"/>
              </w:rPr>
              <w:t>2.</w:t>
            </w:r>
            <w:r>
              <w:rPr>
                <w:kern w:val="0"/>
                <w:sz w:val="24"/>
                <w:szCs w:val="24"/>
              </w:rPr>
              <w:t>违法行为涉及劳动者</w:t>
            </w:r>
            <w:r>
              <w:rPr>
                <w:kern w:val="0"/>
                <w:sz w:val="24"/>
                <w:szCs w:val="24"/>
              </w:rPr>
              <w:t>3</w:t>
            </w:r>
            <w:r>
              <w:rPr>
                <w:kern w:val="0"/>
                <w:sz w:val="24"/>
                <w:szCs w:val="24"/>
              </w:rPr>
              <w:t>人以下；</w:t>
            </w:r>
            <w:r>
              <w:rPr>
                <w:kern w:val="0"/>
                <w:sz w:val="24"/>
                <w:szCs w:val="24"/>
              </w:rPr>
              <w:t xml:space="preserve"> </w:t>
            </w:r>
          </w:p>
          <w:p w:rsidR="00920E45" w:rsidRDefault="00F90440">
            <w:pPr>
              <w:widowControl/>
              <w:spacing w:line="320" w:lineRule="exact"/>
              <w:ind w:rightChars="-14" w:right="-45" w:firstLine="0"/>
              <w:textAlignment w:val="center"/>
              <w:rPr>
                <w:kern w:val="0"/>
                <w:sz w:val="24"/>
                <w:szCs w:val="24"/>
              </w:rPr>
            </w:pPr>
            <w:r>
              <w:rPr>
                <w:kern w:val="0"/>
                <w:sz w:val="24"/>
                <w:szCs w:val="24"/>
              </w:rPr>
              <w:t>3.</w:t>
            </w:r>
            <w:r>
              <w:rPr>
                <w:kern w:val="0"/>
                <w:sz w:val="24"/>
                <w:szCs w:val="24"/>
              </w:rPr>
              <w:t>主动整改或者在限期内改正；</w:t>
            </w:r>
            <w:r>
              <w:rPr>
                <w:kern w:val="0"/>
                <w:sz w:val="24"/>
                <w:szCs w:val="24"/>
              </w:rPr>
              <w:br/>
              <w:t>4.</w:t>
            </w:r>
            <w:r>
              <w:rPr>
                <w:kern w:val="0"/>
                <w:sz w:val="24"/>
                <w:szCs w:val="24"/>
              </w:rPr>
              <w:t>违法行为</w:t>
            </w:r>
            <w:r>
              <w:rPr>
                <w:color w:val="000000"/>
                <w:sz w:val="24"/>
                <w:szCs w:val="24"/>
              </w:rPr>
              <w:t>未造成群体性事件、突发事件等社会危害后果。</w:t>
            </w:r>
          </w:p>
        </w:tc>
      </w:tr>
      <w:tr w:rsidR="00920E45">
        <w:trPr>
          <w:cantSplit/>
          <w:trHeight w:hRule="exact" w:val="2268"/>
          <w:jc w:val="center"/>
        </w:trPr>
        <w:tc>
          <w:tcPr>
            <w:tcW w:w="737" w:type="dxa"/>
            <w:vAlign w:val="center"/>
          </w:tcPr>
          <w:p w:rsidR="00920E45" w:rsidRDefault="00F90440">
            <w:pPr>
              <w:widowControl/>
              <w:adjustRightInd w:val="0"/>
              <w:snapToGrid w:val="0"/>
              <w:spacing w:line="320" w:lineRule="exact"/>
              <w:ind w:firstLine="0"/>
              <w:jc w:val="center"/>
              <w:rPr>
                <w:color w:val="000000"/>
                <w:kern w:val="0"/>
                <w:sz w:val="24"/>
                <w:szCs w:val="24"/>
              </w:rPr>
            </w:pPr>
            <w:r>
              <w:rPr>
                <w:color w:val="000000"/>
                <w:kern w:val="0"/>
                <w:sz w:val="24"/>
                <w:szCs w:val="24"/>
              </w:rPr>
              <w:t>6</w:t>
            </w:r>
          </w:p>
        </w:tc>
        <w:tc>
          <w:tcPr>
            <w:tcW w:w="2880"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用人单位招用无合法身份证件的人员</w:t>
            </w:r>
          </w:p>
        </w:tc>
        <w:tc>
          <w:tcPr>
            <w:tcW w:w="6039" w:type="dxa"/>
            <w:vAlign w:val="center"/>
          </w:tcPr>
          <w:p w:rsidR="00920E45" w:rsidRDefault="00F90440">
            <w:pPr>
              <w:widowControl/>
              <w:adjustRightInd w:val="0"/>
              <w:snapToGrid w:val="0"/>
              <w:spacing w:line="320" w:lineRule="exact"/>
              <w:ind w:firstLine="0"/>
              <w:rPr>
                <w:kern w:val="0"/>
                <w:sz w:val="24"/>
                <w:szCs w:val="24"/>
              </w:rPr>
            </w:pPr>
            <w:r>
              <w:rPr>
                <w:kern w:val="0"/>
                <w:sz w:val="24"/>
                <w:szCs w:val="24"/>
              </w:rPr>
              <w:t>《就业服务与就业管理规定》第十四条第（五）项：用人单位招用人员不得有下列行为：（五）招用无合法身份证件的人员；</w:t>
            </w:r>
            <w:r>
              <w:rPr>
                <w:kern w:val="0"/>
                <w:sz w:val="24"/>
                <w:szCs w:val="24"/>
              </w:rPr>
              <w:t xml:space="preserve">  </w:t>
            </w:r>
          </w:p>
          <w:p w:rsidR="00920E45" w:rsidRDefault="00F90440">
            <w:pPr>
              <w:widowControl/>
              <w:adjustRightInd w:val="0"/>
              <w:snapToGrid w:val="0"/>
              <w:spacing w:line="320" w:lineRule="exact"/>
              <w:ind w:firstLine="0"/>
              <w:rPr>
                <w:kern w:val="0"/>
                <w:sz w:val="24"/>
                <w:szCs w:val="24"/>
              </w:rPr>
            </w:pPr>
            <w:r>
              <w:rPr>
                <w:kern w:val="0"/>
                <w:sz w:val="24"/>
                <w:szCs w:val="24"/>
              </w:rPr>
              <w:t>第六十七条：用人单位违反第十四条第（五）项规定的，由劳动保障行政部门责令改正，并可处以一千元以下的罚款；对当事人造成损害的，应当承担赔偿责任。</w:t>
            </w:r>
          </w:p>
        </w:tc>
        <w:tc>
          <w:tcPr>
            <w:tcW w:w="4962" w:type="dxa"/>
            <w:vAlign w:val="center"/>
          </w:tcPr>
          <w:p w:rsidR="00920E45" w:rsidRDefault="00F90440">
            <w:pPr>
              <w:widowControl/>
              <w:spacing w:line="320" w:lineRule="exact"/>
              <w:ind w:firstLine="0"/>
              <w:textAlignment w:val="center"/>
              <w:rPr>
                <w:sz w:val="24"/>
                <w:szCs w:val="24"/>
              </w:rPr>
            </w:pPr>
            <w:r>
              <w:rPr>
                <w:kern w:val="0"/>
                <w:sz w:val="24"/>
                <w:szCs w:val="24"/>
              </w:rPr>
              <w:t>1.</w:t>
            </w:r>
            <w:r>
              <w:rPr>
                <w:sz w:val="24"/>
                <w:szCs w:val="24"/>
              </w:rPr>
              <w:t>违法行为首次被发现；</w:t>
            </w:r>
            <w:r>
              <w:rPr>
                <w:kern w:val="0"/>
                <w:sz w:val="24"/>
                <w:szCs w:val="24"/>
              </w:rPr>
              <w:br/>
              <w:t>2.</w:t>
            </w:r>
            <w:r>
              <w:rPr>
                <w:kern w:val="0"/>
                <w:sz w:val="24"/>
                <w:szCs w:val="24"/>
              </w:rPr>
              <w:t>违法行为涉及劳动者</w:t>
            </w:r>
            <w:r>
              <w:rPr>
                <w:kern w:val="0"/>
                <w:sz w:val="24"/>
                <w:szCs w:val="24"/>
              </w:rPr>
              <w:t>3</w:t>
            </w:r>
            <w:r>
              <w:rPr>
                <w:kern w:val="0"/>
                <w:sz w:val="24"/>
                <w:szCs w:val="24"/>
              </w:rPr>
              <w:t>人以下；</w:t>
            </w:r>
            <w:r>
              <w:rPr>
                <w:kern w:val="0"/>
                <w:sz w:val="24"/>
                <w:szCs w:val="24"/>
              </w:rPr>
              <w:t xml:space="preserve"> </w:t>
            </w:r>
          </w:p>
          <w:p w:rsidR="00920E45" w:rsidRDefault="00F90440">
            <w:pPr>
              <w:widowControl/>
              <w:spacing w:line="320" w:lineRule="exact"/>
              <w:ind w:rightChars="-14" w:right="-45" w:firstLine="0"/>
              <w:textAlignment w:val="center"/>
              <w:rPr>
                <w:kern w:val="0"/>
                <w:sz w:val="24"/>
                <w:szCs w:val="24"/>
              </w:rPr>
            </w:pPr>
            <w:r>
              <w:rPr>
                <w:kern w:val="0"/>
                <w:sz w:val="24"/>
                <w:szCs w:val="24"/>
              </w:rPr>
              <w:t>3.</w:t>
            </w:r>
            <w:r>
              <w:rPr>
                <w:kern w:val="0"/>
                <w:sz w:val="24"/>
                <w:szCs w:val="24"/>
              </w:rPr>
              <w:t>主动整改或者在限期内改正；</w:t>
            </w:r>
            <w:r>
              <w:rPr>
                <w:kern w:val="0"/>
                <w:sz w:val="24"/>
                <w:szCs w:val="24"/>
              </w:rPr>
              <w:br/>
              <w:t>4.</w:t>
            </w:r>
            <w:r>
              <w:rPr>
                <w:kern w:val="0"/>
                <w:sz w:val="24"/>
                <w:szCs w:val="24"/>
              </w:rPr>
              <w:t>违法行为</w:t>
            </w:r>
            <w:r>
              <w:rPr>
                <w:color w:val="000000"/>
                <w:sz w:val="24"/>
                <w:szCs w:val="24"/>
              </w:rPr>
              <w:t>未造成群体性事件、突发事件等社会危害后果。</w:t>
            </w:r>
          </w:p>
        </w:tc>
      </w:tr>
      <w:tr w:rsidR="00920E45">
        <w:trPr>
          <w:cantSplit/>
          <w:trHeight w:val="1785"/>
          <w:jc w:val="center"/>
        </w:trPr>
        <w:tc>
          <w:tcPr>
            <w:tcW w:w="737" w:type="dxa"/>
            <w:vAlign w:val="center"/>
          </w:tcPr>
          <w:p w:rsidR="00920E45" w:rsidRDefault="00F90440">
            <w:pPr>
              <w:widowControl/>
              <w:adjustRightInd w:val="0"/>
              <w:snapToGrid w:val="0"/>
              <w:spacing w:line="320" w:lineRule="exact"/>
              <w:ind w:firstLine="0"/>
              <w:jc w:val="center"/>
              <w:rPr>
                <w:color w:val="000000"/>
                <w:sz w:val="24"/>
                <w:szCs w:val="24"/>
              </w:rPr>
            </w:pPr>
            <w:r>
              <w:rPr>
                <w:color w:val="000000"/>
                <w:sz w:val="24"/>
                <w:szCs w:val="24"/>
              </w:rPr>
              <w:t>7</w:t>
            </w:r>
          </w:p>
        </w:tc>
        <w:tc>
          <w:tcPr>
            <w:tcW w:w="2880" w:type="dxa"/>
            <w:vAlign w:val="center"/>
          </w:tcPr>
          <w:p w:rsidR="00920E45" w:rsidRDefault="00F90440">
            <w:pPr>
              <w:widowControl/>
              <w:spacing w:line="320" w:lineRule="exact"/>
              <w:ind w:firstLine="0"/>
              <w:textAlignment w:val="center"/>
              <w:rPr>
                <w:sz w:val="24"/>
                <w:szCs w:val="24"/>
              </w:rPr>
            </w:pPr>
            <w:r>
              <w:rPr>
                <w:kern w:val="0"/>
                <w:sz w:val="24"/>
                <w:szCs w:val="24"/>
              </w:rPr>
              <w:t>职业中介机构提供职业中介服务不成功后未向劳动者退还所收取中介服务费</w:t>
            </w:r>
          </w:p>
        </w:tc>
        <w:tc>
          <w:tcPr>
            <w:tcW w:w="6039" w:type="dxa"/>
            <w:vAlign w:val="center"/>
          </w:tcPr>
          <w:p w:rsidR="00920E45" w:rsidRDefault="00F90440">
            <w:pPr>
              <w:widowControl/>
              <w:spacing w:line="320" w:lineRule="exact"/>
              <w:ind w:firstLine="0"/>
              <w:textAlignment w:val="center"/>
              <w:rPr>
                <w:sz w:val="24"/>
                <w:szCs w:val="24"/>
              </w:rPr>
            </w:pPr>
            <w:r>
              <w:rPr>
                <w:kern w:val="0"/>
                <w:sz w:val="24"/>
                <w:szCs w:val="24"/>
              </w:rPr>
              <w:t>《就业服务与就业管理规定》第七十三条：</w:t>
            </w:r>
            <w:r>
              <w:rPr>
                <w:color w:val="000000"/>
                <w:sz w:val="24"/>
                <w:szCs w:val="24"/>
              </w:rPr>
              <w:t>职业中介机构违反本规定第五十五条规定，在职业中介服务不成功后未向劳动者退还所收取的中介服务费的，由劳动保障行政部门责令改正，并可处以一千元以下的罚款。</w:t>
            </w:r>
          </w:p>
        </w:tc>
        <w:tc>
          <w:tcPr>
            <w:tcW w:w="4962" w:type="dxa"/>
            <w:vAlign w:val="center"/>
          </w:tcPr>
          <w:p w:rsidR="00920E45" w:rsidRDefault="00F90440">
            <w:pPr>
              <w:widowControl/>
              <w:spacing w:line="320" w:lineRule="exact"/>
              <w:ind w:firstLine="0"/>
              <w:textAlignment w:val="center"/>
              <w:rPr>
                <w:sz w:val="24"/>
                <w:szCs w:val="24"/>
              </w:rPr>
            </w:pPr>
            <w:r>
              <w:rPr>
                <w:kern w:val="0"/>
                <w:sz w:val="24"/>
                <w:szCs w:val="24"/>
              </w:rPr>
              <w:t>1.</w:t>
            </w:r>
            <w:r>
              <w:rPr>
                <w:sz w:val="24"/>
                <w:szCs w:val="24"/>
              </w:rPr>
              <w:t>违法行为首次被发现；</w:t>
            </w:r>
          </w:p>
          <w:p w:rsidR="00920E45" w:rsidRDefault="00F90440">
            <w:pPr>
              <w:widowControl/>
              <w:spacing w:line="320" w:lineRule="exact"/>
              <w:ind w:rightChars="-14" w:right="-45" w:firstLine="0"/>
              <w:textAlignment w:val="center"/>
              <w:rPr>
                <w:sz w:val="24"/>
                <w:szCs w:val="24"/>
              </w:rPr>
            </w:pPr>
            <w:r>
              <w:rPr>
                <w:kern w:val="0"/>
                <w:sz w:val="24"/>
                <w:szCs w:val="24"/>
              </w:rPr>
              <w:t>2.</w:t>
            </w:r>
            <w:r>
              <w:rPr>
                <w:kern w:val="0"/>
                <w:sz w:val="24"/>
                <w:szCs w:val="24"/>
              </w:rPr>
              <w:t>违法行为涉及</w:t>
            </w:r>
            <w:r>
              <w:rPr>
                <w:kern w:val="0"/>
                <w:sz w:val="24"/>
                <w:szCs w:val="24"/>
              </w:rPr>
              <w:t>3</w:t>
            </w:r>
            <w:r>
              <w:rPr>
                <w:kern w:val="0"/>
                <w:sz w:val="24"/>
                <w:szCs w:val="24"/>
              </w:rPr>
              <w:t>人以下，或者涉案金额小于</w:t>
            </w:r>
            <w:r>
              <w:rPr>
                <w:kern w:val="0"/>
                <w:sz w:val="24"/>
                <w:szCs w:val="24"/>
              </w:rPr>
              <w:t>5000</w:t>
            </w:r>
            <w:r>
              <w:rPr>
                <w:kern w:val="0"/>
                <w:sz w:val="24"/>
                <w:szCs w:val="24"/>
              </w:rPr>
              <w:t>元；</w:t>
            </w:r>
            <w:r>
              <w:rPr>
                <w:kern w:val="0"/>
                <w:sz w:val="24"/>
                <w:szCs w:val="24"/>
              </w:rPr>
              <w:br/>
              <w:t>3.</w:t>
            </w:r>
            <w:r>
              <w:rPr>
                <w:kern w:val="0"/>
                <w:sz w:val="24"/>
                <w:szCs w:val="24"/>
              </w:rPr>
              <w:t>主动整改或者在限期内改正；</w:t>
            </w:r>
          </w:p>
        </w:tc>
      </w:tr>
      <w:tr w:rsidR="00920E45">
        <w:trPr>
          <w:cantSplit/>
          <w:trHeight w:val="2156"/>
          <w:jc w:val="center"/>
        </w:trPr>
        <w:tc>
          <w:tcPr>
            <w:tcW w:w="737" w:type="dxa"/>
            <w:vAlign w:val="center"/>
          </w:tcPr>
          <w:p w:rsidR="00920E45" w:rsidRDefault="00F90440">
            <w:pPr>
              <w:widowControl/>
              <w:adjustRightInd w:val="0"/>
              <w:snapToGrid w:val="0"/>
              <w:spacing w:line="320" w:lineRule="exact"/>
              <w:ind w:firstLine="0"/>
              <w:jc w:val="center"/>
              <w:rPr>
                <w:color w:val="000000"/>
                <w:sz w:val="24"/>
                <w:szCs w:val="24"/>
              </w:rPr>
            </w:pPr>
            <w:r>
              <w:rPr>
                <w:color w:val="000000"/>
                <w:sz w:val="24"/>
                <w:szCs w:val="24"/>
              </w:rPr>
              <w:t>8</w:t>
            </w:r>
          </w:p>
        </w:tc>
        <w:tc>
          <w:tcPr>
            <w:tcW w:w="2880"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经营性人力资源服务机构未按规定在服务场所明示营业执照、服务项目、收费标准、监督机关和监督电话、人力资源服务许可证</w:t>
            </w:r>
          </w:p>
        </w:tc>
        <w:tc>
          <w:tcPr>
            <w:tcW w:w="6039" w:type="dxa"/>
            <w:vMerge w:val="restart"/>
            <w:vAlign w:val="center"/>
          </w:tcPr>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w:t>
            </w:r>
            <w:r>
              <w:rPr>
                <w:rFonts w:hint="eastAsia"/>
                <w:color w:val="000000"/>
                <w:kern w:val="0"/>
                <w:sz w:val="24"/>
                <w:szCs w:val="24"/>
              </w:rPr>
              <w:t>五千</w:t>
            </w:r>
            <w:r>
              <w:rPr>
                <w:color w:val="000000"/>
                <w:kern w:val="0"/>
                <w:sz w:val="24"/>
                <w:szCs w:val="24"/>
              </w:rPr>
              <w:t>元以上</w:t>
            </w:r>
            <w:r>
              <w:rPr>
                <w:rFonts w:hint="eastAsia"/>
                <w:color w:val="000000"/>
                <w:kern w:val="0"/>
                <w:sz w:val="24"/>
                <w:szCs w:val="24"/>
              </w:rPr>
              <w:t>一</w:t>
            </w:r>
            <w:r>
              <w:rPr>
                <w:color w:val="000000"/>
                <w:kern w:val="0"/>
                <w:sz w:val="24"/>
                <w:szCs w:val="24"/>
              </w:rPr>
              <w:t>万元以下的罚款。违反其他法律、行政法规的，由有关主管部门依法给予处罚。</w:t>
            </w:r>
          </w:p>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网络招聘服务管理规定》第三十三条：未按照本规定第十三条规定公示人力资源服务许可证等信息，未按照本规定第十九条第二款规定明示有关事项，未按照本规定第二十九条规定提交经营情况年度报告的，由人力资源社会保障行政部门依照《人力资源市场暂行条例》第四十四条的规定予以处罚。</w:t>
            </w:r>
          </w:p>
        </w:tc>
        <w:tc>
          <w:tcPr>
            <w:tcW w:w="4962" w:type="dxa"/>
            <w:vMerge w:val="restart"/>
            <w:vAlign w:val="center"/>
          </w:tcPr>
          <w:p w:rsidR="00920E45" w:rsidRDefault="00F90440">
            <w:pPr>
              <w:widowControl/>
              <w:spacing w:line="320" w:lineRule="exact"/>
              <w:ind w:firstLine="0"/>
              <w:textAlignment w:val="center"/>
              <w:rPr>
                <w:sz w:val="24"/>
                <w:szCs w:val="24"/>
              </w:rPr>
            </w:pPr>
            <w:r>
              <w:rPr>
                <w:sz w:val="24"/>
                <w:szCs w:val="24"/>
              </w:rPr>
              <w:t>1.</w:t>
            </w:r>
            <w:r>
              <w:rPr>
                <w:sz w:val="24"/>
                <w:szCs w:val="24"/>
              </w:rPr>
              <w:t>违法行为首次被发现，或者违法行为存续时间小于</w:t>
            </w:r>
            <w:r>
              <w:rPr>
                <w:sz w:val="24"/>
                <w:szCs w:val="24"/>
              </w:rPr>
              <w:t>1</w:t>
            </w:r>
            <w:r>
              <w:rPr>
                <w:sz w:val="24"/>
                <w:szCs w:val="24"/>
              </w:rPr>
              <w:t>年且尚未造成危害后果；</w:t>
            </w:r>
          </w:p>
          <w:p w:rsidR="00920E45" w:rsidRDefault="00F90440">
            <w:pPr>
              <w:widowControl/>
              <w:spacing w:line="320" w:lineRule="exact"/>
              <w:ind w:firstLine="0"/>
              <w:rPr>
                <w:sz w:val="24"/>
                <w:szCs w:val="24"/>
              </w:rPr>
            </w:pPr>
            <w:r>
              <w:rPr>
                <w:sz w:val="24"/>
                <w:szCs w:val="24"/>
              </w:rPr>
              <w:t>2.</w:t>
            </w:r>
            <w:r>
              <w:rPr>
                <w:sz w:val="24"/>
                <w:szCs w:val="24"/>
              </w:rPr>
              <w:t>主动整改或在限期内改正。</w:t>
            </w:r>
          </w:p>
        </w:tc>
      </w:tr>
      <w:tr w:rsidR="00920E45">
        <w:trPr>
          <w:cantSplit/>
          <w:trHeight w:val="1500"/>
          <w:jc w:val="center"/>
        </w:trPr>
        <w:tc>
          <w:tcPr>
            <w:tcW w:w="737" w:type="dxa"/>
            <w:vAlign w:val="center"/>
          </w:tcPr>
          <w:p w:rsidR="00920E45" w:rsidRDefault="00F90440">
            <w:pPr>
              <w:widowControl/>
              <w:adjustRightInd w:val="0"/>
              <w:snapToGrid w:val="0"/>
              <w:spacing w:line="320" w:lineRule="exact"/>
              <w:ind w:firstLine="0"/>
              <w:jc w:val="center"/>
              <w:rPr>
                <w:color w:val="000000"/>
                <w:sz w:val="24"/>
                <w:szCs w:val="24"/>
              </w:rPr>
            </w:pPr>
            <w:r>
              <w:rPr>
                <w:color w:val="000000"/>
                <w:sz w:val="24"/>
                <w:szCs w:val="24"/>
              </w:rPr>
              <w:t>9</w:t>
            </w:r>
          </w:p>
        </w:tc>
        <w:tc>
          <w:tcPr>
            <w:tcW w:w="2880"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经营性人力资源服务机构未按规定建立健全内部制度或者保存服务台账</w:t>
            </w:r>
          </w:p>
        </w:tc>
        <w:tc>
          <w:tcPr>
            <w:tcW w:w="6039" w:type="dxa"/>
            <w:vMerge/>
            <w:vAlign w:val="center"/>
          </w:tcPr>
          <w:p w:rsidR="00920E45" w:rsidRDefault="00920E45">
            <w:pPr>
              <w:widowControl/>
              <w:adjustRightInd w:val="0"/>
              <w:snapToGrid w:val="0"/>
              <w:spacing w:line="320" w:lineRule="exact"/>
              <w:ind w:firstLine="0"/>
              <w:rPr>
                <w:color w:val="000000"/>
                <w:kern w:val="0"/>
                <w:sz w:val="24"/>
                <w:szCs w:val="24"/>
              </w:rPr>
            </w:pPr>
          </w:p>
        </w:tc>
        <w:tc>
          <w:tcPr>
            <w:tcW w:w="4962" w:type="dxa"/>
            <w:vMerge/>
            <w:vAlign w:val="center"/>
          </w:tcPr>
          <w:p w:rsidR="00920E45" w:rsidRDefault="00920E45">
            <w:pPr>
              <w:widowControl/>
              <w:spacing w:line="320" w:lineRule="exact"/>
              <w:ind w:firstLine="0"/>
              <w:rPr>
                <w:sz w:val="24"/>
                <w:szCs w:val="24"/>
              </w:rPr>
            </w:pPr>
          </w:p>
        </w:tc>
      </w:tr>
      <w:tr w:rsidR="00920E45">
        <w:trPr>
          <w:cantSplit/>
          <w:trHeight w:val="1500"/>
          <w:jc w:val="center"/>
        </w:trPr>
        <w:tc>
          <w:tcPr>
            <w:tcW w:w="737" w:type="dxa"/>
            <w:vAlign w:val="center"/>
          </w:tcPr>
          <w:p w:rsidR="00920E45" w:rsidRDefault="00F90440">
            <w:pPr>
              <w:widowControl/>
              <w:adjustRightInd w:val="0"/>
              <w:snapToGrid w:val="0"/>
              <w:spacing w:line="320" w:lineRule="exact"/>
              <w:ind w:firstLine="0"/>
              <w:jc w:val="center"/>
              <w:rPr>
                <w:color w:val="000000"/>
                <w:sz w:val="24"/>
                <w:szCs w:val="24"/>
              </w:rPr>
            </w:pPr>
            <w:r>
              <w:rPr>
                <w:color w:val="000000"/>
                <w:sz w:val="24"/>
                <w:szCs w:val="24"/>
              </w:rPr>
              <w:t>10</w:t>
            </w:r>
          </w:p>
        </w:tc>
        <w:tc>
          <w:tcPr>
            <w:tcW w:w="2880"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经营性人力资源服务机构未按规定提交经营情况年度报告</w:t>
            </w:r>
          </w:p>
        </w:tc>
        <w:tc>
          <w:tcPr>
            <w:tcW w:w="6039" w:type="dxa"/>
            <w:vMerge/>
            <w:vAlign w:val="center"/>
          </w:tcPr>
          <w:p w:rsidR="00920E45" w:rsidRDefault="00920E45">
            <w:pPr>
              <w:widowControl/>
              <w:adjustRightInd w:val="0"/>
              <w:snapToGrid w:val="0"/>
              <w:spacing w:line="320" w:lineRule="exact"/>
              <w:ind w:firstLine="0"/>
              <w:rPr>
                <w:color w:val="000000"/>
                <w:kern w:val="0"/>
                <w:sz w:val="24"/>
                <w:szCs w:val="24"/>
              </w:rPr>
            </w:pPr>
          </w:p>
        </w:tc>
        <w:tc>
          <w:tcPr>
            <w:tcW w:w="4962" w:type="dxa"/>
            <w:vMerge/>
            <w:vAlign w:val="center"/>
          </w:tcPr>
          <w:p w:rsidR="00920E45" w:rsidRDefault="00920E45">
            <w:pPr>
              <w:widowControl/>
              <w:spacing w:line="320" w:lineRule="exact"/>
              <w:ind w:firstLine="0"/>
              <w:rPr>
                <w:sz w:val="24"/>
                <w:szCs w:val="24"/>
              </w:rPr>
            </w:pPr>
          </w:p>
        </w:tc>
      </w:tr>
      <w:tr w:rsidR="00920E45">
        <w:trPr>
          <w:cantSplit/>
          <w:trHeight w:val="1535"/>
          <w:jc w:val="center"/>
        </w:trPr>
        <w:tc>
          <w:tcPr>
            <w:tcW w:w="737" w:type="dxa"/>
            <w:vAlign w:val="center"/>
          </w:tcPr>
          <w:p w:rsidR="00920E45" w:rsidRDefault="00F90440">
            <w:pPr>
              <w:widowControl/>
              <w:adjustRightInd w:val="0"/>
              <w:snapToGrid w:val="0"/>
              <w:spacing w:line="320" w:lineRule="exact"/>
              <w:ind w:firstLine="0"/>
              <w:jc w:val="center"/>
              <w:rPr>
                <w:color w:val="000000"/>
                <w:sz w:val="24"/>
                <w:szCs w:val="24"/>
              </w:rPr>
            </w:pPr>
            <w:r>
              <w:rPr>
                <w:color w:val="000000"/>
                <w:sz w:val="24"/>
                <w:szCs w:val="24"/>
              </w:rPr>
              <w:t>11</w:t>
            </w:r>
          </w:p>
        </w:tc>
        <w:tc>
          <w:tcPr>
            <w:tcW w:w="2880"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sz w:val="24"/>
                <w:szCs w:val="24"/>
              </w:rPr>
              <w:t>用人单位拒不协助社会保险行政部门对工伤事故进行调查核实</w:t>
            </w:r>
          </w:p>
        </w:tc>
        <w:tc>
          <w:tcPr>
            <w:tcW w:w="6039"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《工伤保险条例》第六十三条</w:t>
            </w:r>
            <w:r>
              <w:rPr>
                <w:color w:val="000000"/>
                <w:kern w:val="0"/>
                <w:sz w:val="24"/>
                <w:szCs w:val="24"/>
              </w:rPr>
              <w:t>:</w:t>
            </w:r>
            <w:r>
              <w:rPr>
                <w:color w:val="000000"/>
                <w:kern w:val="0"/>
                <w:sz w:val="24"/>
                <w:szCs w:val="24"/>
              </w:rPr>
              <w:t>用人单位违反本条例第十九条的规定，拒不协助社会保险行政部门对事故进行调查核实的，由社会保险行政部门责令改正，处</w:t>
            </w:r>
            <w:r>
              <w:rPr>
                <w:rFonts w:hint="eastAsia"/>
                <w:color w:val="000000"/>
                <w:kern w:val="0"/>
                <w:sz w:val="24"/>
                <w:szCs w:val="24"/>
              </w:rPr>
              <w:t>二千</w:t>
            </w:r>
            <w:r>
              <w:rPr>
                <w:color w:val="000000"/>
                <w:kern w:val="0"/>
                <w:sz w:val="24"/>
                <w:szCs w:val="24"/>
              </w:rPr>
              <w:t>元以上</w:t>
            </w:r>
            <w:r>
              <w:rPr>
                <w:rFonts w:hint="eastAsia"/>
                <w:color w:val="000000"/>
                <w:kern w:val="0"/>
                <w:sz w:val="24"/>
                <w:szCs w:val="24"/>
              </w:rPr>
              <w:t>二</w:t>
            </w:r>
            <w:r>
              <w:rPr>
                <w:color w:val="000000"/>
                <w:kern w:val="0"/>
                <w:sz w:val="24"/>
                <w:szCs w:val="24"/>
              </w:rPr>
              <w:t>万元以下的罚款。</w:t>
            </w:r>
          </w:p>
        </w:tc>
        <w:tc>
          <w:tcPr>
            <w:tcW w:w="4962" w:type="dxa"/>
            <w:vAlign w:val="center"/>
          </w:tcPr>
          <w:p w:rsidR="00920E45" w:rsidRDefault="00F90440">
            <w:pPr>
              <w:widowControl/>
              <w:spacing w:line="320" w:lineRule="exact"/>
              <w:ind w:firstLine="0"/>
              <w:textAlignment w:val="center"/>
              <w:rPr>
                <w:sz w:val="24"/>
                <w:szCs w:val="24"/>
              </w:rPr>
            </w:pPr>
            <w:r>
              <w:rPr>
                <w:kern w:val="0"/>
                <w:sz w:val="24"/>
                <w:szCs w:val="24"/>
              </w:rPr>
              <w:t>1.</w:t>
            </w:r>
            <w:r>
              <w:rPr>
                <w:sz w:val="24"/>
                <w:szCs w:val="24"/>
              </w:rPr>
              <w:t>违法行为首次被发现；</w:t>
            </w:r>
            <w:r>
              <w:rPr>
                <w:sz w:val="24"/>
                <w:szCs w:val="24"/>
              </w:rPr>
              <w:t xml:space="preserve"> </w:t>
            </w:r>
          </w:p>
          <w:p w:rsidR="00920E45" w:rsidRDefault="00F90440">
            <w:pPr>
              <w:widowControl/>
              <w:spacing w:line="320" w:lineRule="exact"/>
              <w:ind w:rightChars="-14" w:right="-45" w:firstLine="0"/>
              <w:textAlignment w:val="center"/>
              <w:rPr>
                <w:kern w:val="0"/>
                <w:sz w:val="24"/>
                <w:szCs w:val="24"/>
              </w:rPr>
            </w:pPr>
            <w:r>
              <w:rPr>
                <w:kern w:val="0"/>
                <w:sz w:val="24"/>
                <w:szCs w:val="24"/>
              </w:rPr>
              <w:t>2.</w:t>
            </w:r>
            <w:r>
              <w:rPr>
                <w:kern w:val="0"/>
                <w:sz w:val="24"/>
                <w:szCs w:val="24"/>
              </w:rPr>
              <w:t>违法行为未影响事故调查核实结果；</w:t>
            </w:r>
          </w:p>
          <w:p w:rsidR="00920E45" w:rsidRDefault="00F90440">
            <w:pPr>
              <w:widowControl/>
              <w:spacing w:line="320" w:lineRule="exact"/>
              <w:ind w:rightChars="-14" w:right="-45" w:firstLine="0"/>
              <w:textAlignment w:val="center"/>
              <w:rPr>
                <w:kern w:val="0"/>
                <w:sz w:val="24"/>
                <w:szCs w:val="24"/>
              </w:rPr>
            </w:pPr>
            <w:r>
              <w:rPr>
                <w:kern w:val="0"/>
                <w:sz w:val="24"/>
                <w:szCs w:val="24"/>
              </w:rPr>
              <w:t>3.</w:t>
            </w:r>
            <w:r>
              <w:rPr>
                <w:kern w:val="0"/>
                <w:sz w:val="24"/>
                <w:szCs w:val="24"/>
              </w:rPr>
              <w:t>主动整改或者在限期内改正。</w:t>
            </w:r>
          </w:p>
        </w:tc>
      </w:tr>
      <w:tr w:rsidR="00920E45">
        <w:trPr>
          <w:cantSplit/>
          <w:trHeight w:val="1103"/>
          <w:jc w:val="center"/>
        </w:trPr>
        <w:tc>
          <w:tcPr>
            <w:tcW w:w="737" w:type="dxa"/>
            <w:vAlign w:val="center"/>
          </w:tcPr>
          <w:p w:rsidR="00920E45" w:rsidRDefault="00F90440">
            <w:pPr>
              <w:adjustRightInd w:val="0"/>
              <w:snapToGrid w:val="0"/>
              <w:spacing w:line="320" w:lineRule="exact"/>
              <w:ind w:firstLine="0"/>
              <w:jc w:val="center"/>
              <w:rPr>
                <w:color w:val="000000"/>
                <w:sz w:val="24"/>
                <w:szCs w:val="24"/>
              </w:rPr>
            </w:pPr>
            <w:r>
              <w:rPr>
                <w:color w:val="000000"/>
                <w:sz w:val="24"/>
                <w:szCs w:val="24"/>
              </w:rPr>
              <w:t>12</w:t>
            </w:r>
          </w:p>
        </w:tc>
        <w:tc>
          <w:tcPr>
            <w:tcW w:w="2880" w:type="dxa"/>
            <w:vAlign w:val="center"/>
          </w:tcPr>
          <w:p w:rsidR="00920E45" w:rsidRDefault="00F90440">
            <w:pPr>
              <w:widowControl/>
              <w:adjustRightInd w:val="0"/>
              <w:snapToGrid w:val="0"/>
              <w:spacing w:line="320" w:lineRule="exact"/>
              <w:ind w:firstLine="0"/>
              <w:rPr>
                <w:color w:val="000000"/>
                <w:sz w:val="24"/>
                <w:szCs w:val="24"/>
              </w:rPr>
            </w:pPr>
            <w:r>
              <w:rPr>
                <w:color w:val="000000"/>
                <w:sz w:val="24"/>
                <w:szCs w:val="24"/>
              </w:rPr>
              <w:t>用人单位、工伤职工或者近亲属在工伤认定中提供虚假材料</w:t>
            </w:r>
          </w:p>
        </w:tc>
        <w:tc>
          <w:tcPr>
            <w:tcW w:w="6039"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《四川省工伤保险条例》第四十三条：用人单位、工伤职工或者近亲属在工伤认定中提供虚假材料的，由社会保险行政部门处</w:t>
            </w:r>
            <w:r>
              <w:rPr>
                <w:rFonts w:hint="eastAsia"/>
                <w:color w:val="000000"/>
                <w:kern w:val="0"/>
                <w:sz w:val="24"/>
                <w:szCs w:val="24"/>
              </w:rPr>
              <w:t>二千</w:t>
            </w:r>
            <w:r>
              <w:rPr>
                <w:color w:val="000000"/>
                <w:kern w:val="0"/>
                <w:sz w:val="24"/>
                <w:szCs w:val="24"/>
              </w:rPr>
              <w:t>元以上</w:t>
            </w:r>
            <w:r>
              <w:rPr>
                <w:rFonts w:hint="eastAsia"/>
                <w:color w:val="000000"/>
                <w:kern w:val="0"/>
                <w:sz w:val="24"/>
                <w:szCs w:val="24"/>
              </w:rPr>
              <w:t>一</w:t>
            </w:r>
            <w:r>
              <w:rPr>
                <w:color w:val="000000"/>
                <w:kern w:val="0"/>
                <w:sz w:val="24"/>
                <w:szCs w:val="24"/>
              </w:rPr>
              <w:t>万元以下的罚款。</w:t>
            </w:r>
          </w:p>
        </w:tc>
        <w:tc>
          <w:tcPr>
            <w:tcW w:w="4962" w:type="dxa"/>
            <w:vAlign w:val="center"/>
          </w:tcPr>
          <w:p w:rsidR="00920E45" w:rsidRDefault="00F90440">
            <w:pPr>
              <w:widowControl/>
              <w:spacing w:line="320" w:lineRule="exact"/>
              <w:ind w:firstLine="0"/>
              <w:rPr>
                <w:kern w:val="0"/>
                <w:sz w:val="24"/>
                <w:szCs w:val="24"/>
              </w:rPr>
            </w:pPr>
            <w:r>
              <w:rPr>
                <w:kern w:val="0"/>
                <w:sz w:val="24"/>
                <w:szCs w:val="24"/>
              </w:rPr>
              <w:t>1.</w:t>
            </w:r>
            <w:r>
              <w:rPr>
                <w:kern w:val="0"/>
                <w:sz w:val="24"/>
                <w:szCs w:val="24"/>
              </w:rPr>
              <w:t>违法行为首次被发现；</w:t>
            </w:r>
          </w:p>
          <w:p w:rsidR="00920E45" w:rsidRDefault="00F90440">
            <w:pPr>
              <w:tabs>
                <w:tab w:val="center" w:pos="4153"/>
                <w:tab w:val="right" w:pos="8306"/>
              </w:tabs>
              <w:snapToGrid w:val="0"/>
              <w:spacing w:line="320" w:lineRule="exact"/>
              <w:ind w:firstLine="0"/>
              <w:rPr>
                <w:kern w:val="0"/>
                <w:sz w:val="24"/>
                <w:szCs w:val="24"/>
              </w:rPr>
            </w:pPr>
            <w:r>
              <w:rPr>
                <w:kern w:val="0"/>
                <w:sz w:val="24"/>
                <w:szCs w:val="24"/>
              </w:rPr>
              <w:t>2.</w:t>
            </w:r>
            <w:r>
              <w:rPr>
                <w:kern w:val="0"/>
                <w:sz w:val="24"/>
                <w:szCs w:val="24"/>
              </w:rPr>
              <w:t>违法行为未导致工伤认定结果错误；</w:t>
            </w:r>
          </w:p>
          <w:p w:rsidR="00920E45" w:rsidRDefault="00F90440">
            <w:pPr>
              <w:widowControl/>
              <w:spacing w:line="320" w:lineRule="exact"/>
              <w:ind w:rightChars="-14" w:right="-45" w:firstLine="0"/>
              <w:textAlignment w:val="center"/>
              <w:rPr>
                <w:kern w:val="0"/>
                <w:sz w:val="24"/>
                <w:szCs w:val="24"/>
              </w:rPr>
            </w:pPr>
            <w:r>
              <w:rPr>
                <w:kern w:val="0"/>
                <w:sz w:val="24"/>
                <w:szCs w:val="24"/>
              </w:rPr>
              <w:t>3.</w:t>
            </w:r>
            <w:r>
              <w:rPr>
                <w:kern w:val="0"/>
                <w:sz w:val="24"/>
                <w:szCs w:val="24"/>
              </w:rPr>
              <w:t>主动整改或在限期内改正的。</w:t>
            </w:r>
          </w:p>
        </w:tc>
      </w:tr>
      <w:tr w:rsidR="00920E45">
        <w:trPr>
          <w:cantSplit/>
          <w:trHeight w:val="3344"/>
          <w:jc w:val="center"/>
        </w:trPr>
        <w:tc>
          <w:tcPr>
            <w:tcW w:w="737" w:type="dxa"/>
            <w:vAlign w:val="center"/>
          </w:tcPr>
          <w:p w:rsidR="00920E45" w:rsidRDefault="00F90440">
            <w:pPr>
              <w:adjustRightInd w:val="0"/>
              <w:snapToGrid w:val="0"/>
              <w:spacing w:line="320" w:lineRule="exact"/>
              <w:ind w:firstLine="0"/>
              <w:jc w:val="center"/>
              <w:rPr>
                <w:color w:val="000000"/>
                <w:sz w:val="24"/>
                <w:szCs w:val="24"/>
              </w:rPr>
            </w:pPr>
            <w:r>
              <w:rPr>
                <w:color w:val="000000"/>
                <w:sz w:val="24"/>
                <w:szCs w:val="24"/>
              </w:rPr>
              <w:t>13</w:t>
            </w:r>
          </w:p>
        </w:tc>
        <w:tc>
          <w:tcPr>
            <w:tcW w:w="2880"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sz w:val="24"/>
                <w:szCs w:val="24"/>
              </w:rPr>
              <w:t>用人单位侵害集体协商代表的特殊保护权益</w:t>
            </w:r>
          </w:p>
        </w:tc>
        <w:tc>
          <w:tcPr>
            <w:tcW w:w="6039"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《四川省集体合同条例》第十九条：企业应当保证协商代表履行职责所必要的工作时间。协商代表履行职责占用的时间，视为正常出勤。</w:t>
            </w:r>
          </w:p>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企业对协商代表不得有打击报复的行为。</w:t>
            </w:r>
          </w:p>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企业对协商代表除法律法规规定的情形外，不得变更或者解除劳动合同。</w:t>
            </w:r>
          </w:p>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企业进行经济性裁员，协商代表有优先保留工作的权利。</w:t>
            </w:r>
          </w:p>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第三十九条：违反本条例第十九条规定的，由劳动保障部门给予警告，责令改正；拒不改正的，对责任人处以</w:t>
            </w:r>
            <w:r>
              <w:rPr>
                <w:rFonts w:hint="eastAsia"/>
                <w:color w:val="000000"/>
                <w:kern w:val="0"/>
                <w:sz w:val="24"/>
                <w:szCs w:val="24"/>
              </w:rPr>
              <w:t>一</w:t>
            </w:r>
            <w:r>
              <w:rPr>
                <w:color w:val="000000"/>
                <w:kern w:val="0"/>
                <w:sz w:val="24"/>
                <w:szCs w:val="24"/>
              </w:rPr>
              <w:t>万元以下罚款。</w:t>
            </w:r>
          </w:p>
        </w:tc>
        <w:tc>
          <w:tcPr>
            <w:tcW w:w="4962" w:type="dxa"/>
            <w:vAlign w:val="center"/>
          </w:tcPr>
          <w:p w:rsidR="00920E45" w:rsidRDefault="00F90440">
            <w:pPr>
              <w:widowControl/>
              <w:spacing w:line="320" w:lineRule="exact"/>
              <w:ind w:firstLine="0"/>
              <w:textAlignment w:val="center"/>
              <w:rPr>
                <w:sz w:val="24"/>
                <w:szCs w:val="24"/>
              </w:rPr>
            </w:pPr>
            <w:r>
              <w:rPr>
                <w:rFonts w:eastAsia="宋体"/>
                <w:color w:val="000000"/>
                <w:kern w:val="0"/>
                <w:sz w:val="24"/>
                <w:szCs w:val="24"/>
              </w:rPr>
              <w:t>1.</w:t>
            </w:r>
            <w:r>
              <w:rPr>
                <w:sz w:val="24"/>
                <w:szCs w:val="24"/>
              </w:rPr>
              <w:t>违法行为首次被发现；</w:t>
            </w:r>
          </w:p>
          <w:p w:rsidR="00920E45" w:rsidRDefault="00F90440">
            <w:pPr>
              <w:tabs>
                <w:tab w:val="center" w:pos="4153"/>
                <w:tab w:val="right" w:pos="8306"/>
              </w:tabs>
              <w:snapToGrid w:val="0"/>
              <w:spacing w:line="320" w:lineRule="exact"/>
              <w:ind w:firstLine="0"/>
              <w:rPr>
                <w:color w:val="000000"/>
                <w:kern w:val="0"/>
                <w:sz w:val="24"/>
                <w:szCs w:val="24"/>
              </w:rPr>
            </w:pPr>
            <w:r>
              <w:rPr>
                <w:color w:val="000000"/>
                <w:kern w:val="0"/>
                <w:sz w:val="24"/>
                <w:szCs w:val="24"/>
              </w:rPr>
              <w:t>2.</w:t>
            </w:r>
            <w:r>
              <w:rPr>
                <w:kern w:val="0"/>
                <w:sz w:val="24"/>
                <w:szCs w:val="24"/>
              </w:rPr>
              <w:t>违法行为涉及劳动者</w:t>
            </w:r>
            <w:r>
              <w:rPr>
                <w:kern w:val="0"/>
                <w:sz w:val="24"/>
                <w:szCs w:val="24"/>
              </w:rPr>
              <w:t>3</w:t>
            </w:r>
            <w:r>
              <w:rPr>
                <w:kern w:val="0"/>
                <w:sz w:val="24"/>
                <w:szCs w:val="24"/>
              </w:rPr>
              <w:t>人以下，或者仅存在一种违法情形；</w:t>
            </w:r>
          </w:p>
          <w:p w:rsidR="00920E45" w:rsidRDefault="00F90440">
            <w:pPr>
              <w:tabs>
                <w:tab w:val="center" w:pos="4153"/>
                <w:tab w:val="right" w:pos="8306"/>
              </w:tabs>
              <w:snapToGrid w:val="0"/>
              <w:spacing w:line="320" w:lineRule="exact"/>
              <w:ind w:firstLine="0"/>
              <w:rPr>
                <w:color w:val="000000"/>
                <w:kern w:val="0"/>
                <w:sz w:val="24"/>
                <w:szCs w:val="24"/>
              </w:rPr>
            </w:pPr>
            <w:r>
              <w:rPr>
                <w:color w:val="000000"/>
                <w:kern w:val="0"/>
                <w:sz w:val="24"/>
                <w:szCs w:val="24"/>
              </w:rPr>
              <w:t>3.</w:t>
            </w:r>
            <w:r>
              <w:rPr>
                <w:color w:val="000000"/>
                <w:kern w:val="0"/>
                <w:sz w:val="24"/>
                <w:szCs w:val="24"/>
              </w:rPr>
              <w:t>主动整改或</w:t>
            </w:r>
            <w:r>
              <w:rPr>
                <w:kern w:val="0"/>
                <w:sz w:val="24"/>
                <w:szCs w:val="24"/>
              </w:rPr>
              <w:t>在限期内改正的；</w:t>
            </w:r>
          </w:p>
          <w:p w:rsidR="00920E45" w:rsidRDefault="00F90440">
            <w:pPr>
              <w:tabs>
                <w:tab w:val="center" w:pos="4153"/>
                <w:tab w:val="right" w:pos="8306"/>
              </w:tabs>
              <w:snapToGrid w:val="0"/>
              <w:spacing w:line="320" w:lineRule="exact"/>
              <w:ind w:firstLine="0"/>
              <w:rPr>
                <w:color w:val="000000"/>
                <w:kern w:val="0"/>
                <w:sz w:val="24"/>
                <w:szCs w:val="24"/>
              </w:rPr>
            </w:pPr>
            <w:r>
              <w:rPr>
                <w:color w:val="000000"/>
                <w:kern w:val="0"/>
                <w:sz w:val="24"/>
                <w:szCs w:val="24"/>
              </w:rPr>
              <w:t>4.</w:t>
            </w:r>
            <w:r>
              <w:rPr>
                <w:color w:val="000000"/>
                <w:kern w:val="0"/>
                <w:sz w:val="24"/>
                <w:szCs w:val="24"/>
              </w:rPr>
              <w:t>违法行为未造成群体性事件、突发事件等社会危害后果。</w:t>
            </w:r>
          </w:p>
        </w:tc>
      </w:tr>
      <w:tr w:rsidR="00920E45">
        <w:trPr>
          <w:cantSplit/>
          <w:trHeight w:val="2158"/>
          <w:jc w:val="center"/>
        </w:trPr>
        <w:tc>
          <w:tcPr>
            <w:tcW w:w="737" w:type="dxa"/>
            <w:vAlign w:val="center"/>
          </w:tcPr>
          <w:p w:rsidR="00920E45" w:rsidRDefault="00F90440">
            <w:pPr>
              <w:adjustRightInd w:val="0"/>
              <w:snapToGrid w:val="0"/>
              <w:spacing w:line="320" w:lineRule="exact"/>
              <w:ind w:firstLine="0"/>
              <w:jc w:val="center"/>
              <w:rPr>
                <w:color w:val="000000"/>
                <w:sz w:val="24"/>
                <w:szCs w:val="24"/>
              </w:rPr>
            </w:pPr>
            <w:r>
              <w:rPr>
                <w:color w:val="000000"/>
                <w:sz w:val="24"/>
                <w:szCs w:val="24"/>
              </w:rPr>
              <w:t>14</w:t>
            </w:r>
          </w:p>
        </w:tc>
        <w:tc>
          <w:tcPr>
            <w:tcW w:w="2880"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sz w:val="24"/>
                <w:szCs w:val="24"/>
              </w:rPr>
              <w:t>用人单位拒绝补发最低工资差额和拒绝支付赔偿金</w:t>
            </w:r>
          </w:p>
        </w:tc>
        <w:tc>
          <w:tcPr>
            <w:tcW w:w="6039"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《四川省最低工资保障规定》第十三条：用人单位拒绝补发最低工资差额和拒绝支付赔偿金的，劳动行政主管部门可给予警告，仍不改正的，可处以欠付最低工资差额和赔偿金总额</w:t>
            </w:r>
            <w:r>
              <w:rPr>
                <w:color w:val="000000"/>
                <w:kern w:val="0"/>
                <w:sz w:val="24"/>
                <w:szCs w:val="24"/>
              </w:rPr>
              <w:t>1</w:t>
            </w:r>
            <w:r>
              <w:rPr>
                <w:color w:val="000000"/>
                <w:kern w:val="0"/>
                <w:sz w:val="24"/>
                <w:szCs w:val="24"/>
              </w:rPr>
              <w:t>至</w:t>
            </w:r>
            <w:r>
              <w:rPr>
                <w:color w:val="000000"/>
                <w:kern w:val="0"/>
                <w:sz w:val="24"/>
                <w:szCs w:val="24"/>
              </w:rPr>
              <w:t>3</w:t>
            </w:r>
            <w:r>
              <w:rPr>
                <w:color w:val="000000"/>
                <w:kern w:val="0"/>
                <w:sz w:val="24"/>
                <w:szCs w:val="24"/>
              </w:rPr>
              <w:t>倍的罚款。</w:t>
            </w:r>
          </w:p>
        </w:tc>
        <w:tc>
          <w:tcPr>
            <w:tcW w:w="4962" w:type="dxa"/>
            <w:vAlign w:val="center"/>
          </w:tcPr>
          <w:p w:rsidR="00920E45" w:rsidRDefault="00F90440">
            <w:pPr>
              <w:tabs>
                <w:tab w:val="center" w:pos="4153"/>
                <w:tab w:val="right" w:pos="8306"/>
              </w:tabs>
              <w:snapToGrid w:val="0"/>
              <w:spacing w:line="320" w:lineRule="exact"/>
              <w:ind w:firstLine="0"/>
              <w:rPr>
                <w:color w:val="000000"/>
                <w:kern w:val="0"/>
                <w:sz w:val="24"/>
                <w:szCs w:val="24"/>
              </w:rPr>
            </w:pPr>
            <w:r>
              <w:rPr>
                <w:color w:val="000000"/>
                <w:kern w:val="0"/>
                <w:sz w:val="24"/>
                <w:szCs w:val="24"/>
              </w:rPr>
              <w:t>1.</w:t>
            </w:r>
            <w:r>
              <w:rPr>
                <w:sz w:val="24"/>
              </w:rPr>
              <w:t>违法行为首次被发现</w:t>
            </w:r>
            <w:r>
              <w:rPr>
                <w:color w:val="000000"/>
                <w:kern w:val="0"/>
                <w:sz w:val="24"/>
                <w:szCs w:val="24"/>
              </w:rPr>
              <w:t>；</w:t>
            </w:r>
          </w:p>
          <w:p w:rsidR="00920E45" w:rsidRDefault="00F90440">
            <w:pPr>
              <w:tabs>
                <w:tab w:val="center" w:pos="4153"/>
                <w:tab w:val="right" w:pos="8306"/>
              </w:tabs>
              <w:snapToGrid w:val="0"/>
              <w:spacing w:line="320" w:lineRule="exact"/>
              <w:ind w:firstLine="0"/>
              <w:rPr>
                <w:color w:val="000000"/>
                <w:kern w:val="0"/>
                <w:sz w:val="24"/>
                <w:szCs w:val="24"/>
              </w:rPr>
            </w:pPr>
            <w:r>
              <w:rPr>
                <w:color w:val="000000"/>
                <w:kern w:val="0"/>
                <w:sz w:val="24"/>
                <w:szCs w:val="24"/>
              </w:rPr>
              <w:t>2.</w:t>
            </w:r>
            <w:r>
              <w:rPr>
                <w:kern w:val="0"/>
                <w:sz w:val="24"/>
                <w:szCs w:val="24"/>
              </w:rPr>
              <w:t>涉及劳动者人数</w:t>
            </w:r>
            <w:r>
              <w:rPr>
                <w:kern w:val="0"/>
                <w:sz w:val="24"/>
                <w:szCs w:val="24"/>
              </w:rPr>
              <w:t>3</w:t>
            </w:r>
            <w:r>
              <w:rPr>
                <w:kern w:val="0"/>
                <w:sz w:val="24"/>
                <w:szCs w:val="24"/>
              </w:rPr>
              <w:t>人以下，或者拒发金额小于</w:t>
            </w:r>
            <w:r>
              <w:rPr>
                <w:kern w:val="0"/>
                <w:sz w:val="24"/>
                <w:szCs w:val="24"/>
              </w:rPr>
              <w:t>1</w:t>
            </w:r>
            <w:r>
              <w:rPr>
                <w:kern w:val="0"/>
                <w:sz w:val="24"/>
                <w:szCs w:val="24"/>
              </w:rPr>
              <w:t>万元；</w:t>
            </w:r>
          </w:p>
          <w:p w:rsidR="00920E45" w:rsidRDefault="00F90440">
            <w:pPr>
              <w:tabs>
                <w:tab w:val="center" w:pos="4153"/>
                <w:tab w:val="right" w:pos="8306"/>
              </w:tabs>
              <w:snapToGrid w:val="0"/>
              <w:spacing w:line="320" w:lineRule="exact"/>
              <w:ind w:firstLine="0"/>
              <w:rPr>
                <w:color w:val="000000"/>
                <w:kern w:val="0"/>
                <w:sz w:val="24"/>
                <w:szCs w:val="24"/>
              </w:rPr>
            </w:pPr>
            <w:r>
              <w:rPr>
                <w:color w:val="000000"/>
                <w:kern w:val="0"/>
                <w:sz w:val="24"/>
                <w:szCs w:val="24"/>
              </w:rPr>
              <w:t>3.</w:t>
            </w:r>
            <w:r>
              <w:rPr>
                <w:color w:val="000000"/>
                <w:kern w:val="0"/>
                <w:sz w:val="24"/>
                <w:szCs w:val="24"/>
              </w:rPr>
              <w:t>主动整改或</w:t>
            </w:r>
            <w:r>
              <w:rPr>
                <w:kern w:val="0"/>
                <w:sz w:val="24"/>
                <w:szCs w:val="24"/>
              </w:rPr>
              <w:t>在限期内改正的；</w:t>
            </w:r>
          </w:p>
          <w:p w:rsidR="00920E45" w:rsidRDefault="00F90440">
            <w:pPr>
              <w:tabs>
                <w:tab w:val="center" w:pos="4153"/>
                <w:tab w:val="right" w:pos="8306"/>
              </w:tabs>
              <w:snapToGrid w:val="0"/>
              <w:spacing w:line="320" w:lineRule="exact"/>
              <w:ind w:firstLine="0"/>
              <w:rPr>
                <w:sz w:val="24"/>
                <w:szCs w:val="24"/>
              </w:rPr>
            </w:pPr>
            <w:r>
              <w:rPr>
                <w:color w:val="000000"/>
                <w:kern w:val="0"/>
                <w:sz w:val="24"/>
                <w:szCs w:val="24"/>
              </w:rPr>
              <w:t>4.</w:t>
            </w:r>
            <w:r>
              <w:rPr>
                <w:color w:val="000000"/>
                <w:kern w:val="0"/>
                <w:sz w:val="24"/>
                <w:szCs w:val="24"/>
              </w:rPr>
              <w:t>违法行为未造成群体性事件、突发事件等社会危害后果。</w:t>
            </w:r>
          </w:p>
        </w:tc>
      </w:tr>
      <w:tr w:rsidR="00920E45">
        <w:trPr>
          <w:cantSplit/>
          <w:trHeight w:val="2254"/>
          <w:jc w:val="center"/>
        </w:trPr>
        <w:tc>
          <w:tcPr>
            <w:tcW w:w="737" w:type="dxa"/>
            <w:vAlign w:val="center"/>
          </w:tcPr>
          <w:p w:rsidR="00920E45" w:rsidRDefault="00F90440">
            <w:pPr>
              <w:adjustRightInd w:val="0"/>
              <w:snapToGrid w:val="0"/>
              <w:spacing w:line="320" w:lineRule="exact"/>
              <w:ind w:firstLine="0"/>
              <w:jc w:val="center"/>
              <w:rPr>
                <w:color w:val="000000"/>
                <w:sz w:val="24"/>
                <w:szCs w:val="24"/>
              </w:rPr>
            </w:pPr>
            <w:r>
              <w:rPr>
                <w:color w:val="000000"/>
                <w:sz w:val="24"/>
                <w:szCs w:val="24"/>
              </w:rPr>
              <w:t>15</w:t>
            </w:r>
          </w:p>
        </w:tc>
        <w:tc>
          <w:tcPr>
            <w:tcW w:w="2880"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sz w:val="24"/>
                <w:szCs w:val="24"/>
              </w:rPr>
              <w:t>单位未按规定告知失业人员应当享受的失业保险待遇、为失业人员出具终止或解除劳动关系证明、或者不在规定期限内提交失业人员名单、档案</w:t>
            </w:r>
          </w:p>
        </w:tc>
        <w:tc>
          <w:tcPr>
            <w:tcW w:w="6039" w:type="dxa"/>
            <w:vAlign w:val="center"/>
          </w:tcPr>
          <w:p w:rsidR="00920E45" w:rsidRDefault="00F90440">
            <w:pPr>
              <w:widowControl/>
              <w:adjustRightInd w:val="0"/>
              <w:snapToGrid w:val="0"/>
              <w:spacing w:line="320" w:lineRule="exact"/>
              <w:ind w:firstLine="0"/>
              <w:rPr>
                <w:color w:val="000000"/>
                <w:kern w:val="0"/>
                <w:sz w:val="24"/>
                <w:szCs w:val="24"/>
              </w:rPr>
            </w:pPr>
            <w:r>
              <w:rPr>
                <w:color w:val="000000"/>
                <w:kern w:val="0"/>
                <w:sz w:val="24"/>
                <w:szCs w:val="24"/>
              </w:rPr>
              <w:t>《四川省失业保险条例》第三十五条：单位未按规定告知失业人员应当享受的失业保险待遇、为失业人员出具终止或解除劳动关系证明、或者不在规定期限内提交失业人员名单、档案的，由县级以上劳动保障行政部门给予警告，责令限期改正；对单位负责人和直接责任人员可处</w:t>
            </w:r>
            <w:r>
              <w:rPr>
                <w:rFonts w:hint="eastAsia"/>
                <w:color w:val="000000"/>
                <w:kern w:val="0"/>
                <w:sz w:val="24"/>
                <w:szCs w:val="24"/>
              </w:rPr>
              <w:t>五百</w:t>
            </w:r>
            <w:r>
              <w:rPr>
                <w:color w:val="000000"/>
                <w:kern w:val="0"/>
                <w:sz w:val="24"/>
                <w:szCs w:val="24"/>
              </w:rPr>
              <w:t>元以上</w:t>
            </w:r>
            <w:r>
              <w:rPr>
                <w:rFonts w:hint="eastAsia"/>
                <w:color w:val="000000"/>
                <w:kern w:val="0"/>
                <w:sz w:val="24"/>
                <w:szCs w:val="24"/>
              </w:rPr>
              <w:t>二千</w:t>
            </w:r>
            <w:r>
              <w:rPr>
                <w:color w:val="000000"/>
                <w:kern w:val="0"/>
                <w:sz w:val="24"/>
                <w:szCs w:val="24"/>
              </w:rPr>
              <w:t>元以下罚款。</w:t>
            </w:r>
          </w:p>
        </w:tc>
        <w:tc>
          <w:tcPr>
            <w:tcW w:w="4962" w:type="dxa"/>
            <w:vAlign w:val="center"/>
          </w:tcPr>
          <w:p w:rsidR="00920E45" w:rsidRDefault="00F90440">
            <w:pPr>
              <w:tabs>
                <w:tab w:val="center" w:pos="4153"/>
                <w:tab w:val="right" w:pos="8306"/>
              </w:tabs>
              <w:snapToGrid w:val="0"/>
              <w:spacing w:line="320" w:lineRule="exact"/>
              <w:ind w:firstLine="0"/>
              <w:rPr>
                <w:color w:val="000000"/>
                <w:kern w:val="0"/>
                <w:sz w:val="24"/>
                <w:szCs w:val="24"/>
              </w:rPr>
            </w:pPr>
            <w:r>
              <w:rPr>
                <w:color w:val="000000"/>
                <w:kern w:val="0"/>
                <w:sz w:val="24"/>
                <w:szCs w:val="24"/>
              </w:rPr>
              <w:t>1.</w:t>
            </w:r>
            <w:r>
              <w:rPr>
                <w:sz w:val="24"/>
              </w:rPr>
              <w:t>违法行为首次被发现</w:t>
            </w:r>
            <w:r>
              <w:rPr>
                <w:color w:val="000000"/>
                <w:kern w:val="0"/>
                <w:sz w:val="24"/>
                <w:szCs w:val="24"/>
              </w:rPr>
              <w:t>；</w:t>
            </w:r>
          </w:p>
          <w:p w:rsidR="00920E45" w:rsidRDefault="00F90440">
            <w:pPr>
              <w:tabs>
                <w:tab w:val="center" w:pos="4153"/>
                <w:tab w:val="right" w:pos="8306"/>
              </w:tabs>
              <w:snapToGrid w:val="0"/>
              <w:spacing w:line="320" w:lineRule="exact"/>
              <w:ind w:firstLine="0"/>
              <w:rPr>
                <w:color w:val="000000"/>
                <w:kern w:val="0"/>
                <w:sz w:val="24"/>
                <w:szCs w:val="24"/>
              </w:rPr>
            </w:pPr>
            <w:r>
              <w:rPr>
                <w:color w:val="000000"/>
                <w:kern w:val="0"/>
                <w:sz w:val="24"/>
                <w:szCs w:val="24"/>
              </w:rPr>
              <w:t>2.</w:t>
            </w:r>
            <w:r>
              <w:rPr>
                <w:color w:val="000000"/>
                <w:kern w:val="0"/>
                <w:sz w:val="24"/>
                <w:szCs w:val="24"/>
              </w:rPr>
              <w:t>涉及劳动者人数</w:t>
            </w:r>
            <w:r>
              <w:rPr>
                <w:color w:val="000000"/>
                <w:kern w:val="0"/>
                <w:sz w:val="24"/>
                <w:szCs w:val="24"/>
              </w:rPr>
              <w:t>3</w:t>
            </w:r>
            <w:r>
              <w:rPr>
                <w:color w:val="000000"/>
                <w:kern w:val="0"/>
                <w:sz w:val="24"/>
                <w:szCs w:val="24"/>
              </w:rPr>
              <w:t>人以下；</w:t>
            </w:r>
          </w:p>
          <w:p w:rsidR="00920E45" w:rsidRDefault="00F90440">
            <w:pPr>
              <w:tabs>
                <w:tab w:val="center" w:pos="4153"/>
                <w:tab w:val="right" w:pos="8306"/>
              </w:tabs>
              <w:snapToGrid w:val="0"/>
              <w:spacing w:line="320" w:lineRule="exact"/>
              <w:ind w:firstLine="0"/>
              <w:rPr>
                <w:color w:val="000000"/>
                <w:kern w:val="0"/>
                <w:sz w:val="24"/>
                <w:szCs w:val="24"/>
              </w:rPr>
            </w:pPr>
            <w:r>
              <w:rPr>
                <w:color w:val="000000"/>
                <w:kern w:val="0"/>
                <w:sz w:val="24"/>
                <w:szCs w:val="24"/>
              </w:rPr>
              <w:t>3.</w:t>
            </w:r>
            <w:r>
              <w:rPr>
                <w:color w:val="000000"/>
                <w:kern w:val="0"/>
                <w:sz w:val="24"/>
                <w:szCs w:val="24"/>
              </w:rPr>
              <w:t>主动整改或</w:t>
            </w:r>
            <w:r>
              <w:rPr>
                <w:kern w:val="0"/>
                <w:sz w:val="24"/>
                <w:szCs w:val="24"/>
              </w:rPr>
              <w:t>在限期内改正的；</w:t>
            </w:r>
          </w:p>
          <w:p w:rsidR="00920E45" w:rsidRDefault="00F90440">
            <w:pPr>
              <w:tabs>
                <w:tab w:val="center" w:pos="4153"/>
                <w:tab w:val="right" w:pos="8306"/>
              </w:tabs>
              <w:snapToGrid w:val="0"/>
              <w:spacing w:line="320" w:lineRule="exact"/>
              <w:ind w:firstLine="0"/>
              <w:rPr>
                <w:sz w:val="24"/>
                <w:szCs w:val="24"/>
              </w:rPr>
            </w:pPr>
            <w:r>
              <w:rPr>
                <w:color w:val="000000"/>
                <w:kern w:val="0"/>
                <w:sz w:val="24"/>
                <w:szCs w:val="24"/>
              </w:rPr>
              <w:t>4.</w:t>
            </w:r>
            <w:r>
              <w:rPr>
                <w:color w:val="000000"/>
                <w:kern w:val="0"/>
                <w:sz w:val="24"/>
                <w:szCs w:val="24"/>
              </w:rPr>
              <w:t>违法行为未造成群体性事件、突发事件等社会危害后果。</w:t>
            </w:r>
          </w:p>
        </w:tc>
      </w:tr>
      <w:tr w:rsidR="00920E45">
        <w:trPr>
          <w:cantSplit/>
          <w:trHeight w:val="2211"/>
          <w:jc w:val="center"/>
        </w:trPr>
        <w:tc>
          <w:tcPr>
            <w:tcW w:w="737" w:type="dxa"/>
            <w:vAlign w:val="center"/>
          </w:tcPr>
          <w:p w:rsidR="00920E45" w:rsidRDefault="00F90440">
            <w:pPr>
              <w:adjustRightInd w:val="0"/>
              <w:snapToGrid w:val="0"/>
              <w:spacing w:line="320" w:lineRule="exact"/>
              <w:ind w:firstLine="0"/>
              <w:jc w:val="center"/>
              <w:rPr>
                <w:color w:val="000000"/>
                <w:sz w:val="24"/>
                <w:szCs w:val="24"/>
              </w:rPr>
            </w:pPr>
            <w:r>
              <w:rPr>
                <w:color w:val="000000"/>
                <w:sz w:val="24"/>
                <w:szCs w:val="24"/>
              </w:rPr>
              <w:t>16</w:t>
            </w:r>
          </w:p>
        </w:tc>
        <w:tc>
          <w:tcPr>
            <w:tcW w:w="2880" w:type="dxa"/>
            <w:vAlign w:val="center"/>
          </w:tcPr>
          <w:p w:rsidR="00920E45" w:rsidRDefault="00F90440">
            <w:pPr>
              <w:widowControl/>
              <w:adjustRightInd w:val="0"/>
              <w:snapToGrid w:val="0"/>
              <w:spacing w:line="300" w:lineRule="exact"/>
              <w:ind w:firstLine="0"/>
              <w:rPr>
                <w:sz w:val="24"/>
                <w:szCs w:val="24"/>
              </w:rPr>
            </w:pPr>
            <w:r>
              <w:rPr>
                <w:sz w:val="24"/>
                <w:szCs w:val="24"/>
              </w:rPr>
              <w:t>用工单位违反辅助性岗位确定程序规定</w:t>
            </w:r>
          </w:p>
        </w:tc>
        <w:tc>
          <w:tcPr>
            <w:tcW w:w="6039" w:type="dxa"/>
            <w:vAlign w:val="center"/>
          </w:tcPr>
          <w:p w:rsidR="00920E45" w:rsidRDefault="00F90440">
            <w:pPr>
              <w:adjustRightInd w:val="0"/>
              <w:snapToGrid w:val="0"/>
              <w:spacing w:line="300" w:lineRule="exact"/>
              <w:ind w:firstLine="0"/>
              <w:rPr>
                <w:sz w:val="24"/>
                <w:szCs w:val="24"/>
              </w:rPr>
            </w:pPr>
            <w:r>
              <w:rPr>
                <w:sz w:val="24"/>
                <w:szCs w:val="24"/>
              </w:rPr>
              <w:t>《劳务派遣暂行规定》第三条第三款：用工单位决定使用被派遣劳动者的辅助性岗位，应当经职工代表大会或者全体职工讨论，提出方案和意见，与工会或者职工代表平等协商确定，并在用工单位内公示。</w:t>
            </w:r>
          </w:p>
          <w:p w:rsidR="00920E45" w:rsidRDefault="00F90440">
            <w:pPr>
              <w:adjustRightInd w:val="0"/>
              <w:snapToGrid w:val="0"/>
              <w:spacing w:line="300" w:lineRule="exact"/>
              <w:ind w:firstLine="0"/>
              <w:rPr>
                <w:sz w:val="24"/>
                <w:szCs w:val="24"/>
              </w:rPr>
            </w:pPr>
            <w:r>
              <w:rPr>
                <w:sz w:val="24"/>
                <w:szCs w:val="24"/>
              </w:rPr>
              <w:t>第二十二条：用工单位违反本规定第三条第三款规定的，由人力资源社会保障行政部门责令改正，给予警告；给被派遣劳动者造成损害的，依法承担赔偿责任。</w:t>
            </w:r>
          </w:p>
        </w:tc>
        <w:tc>
          <w:tcPr>
            <w:tcW w:w="4962" w:type="dxa"/>
            <w:vAlign w:val="center"/>
          </w:tcPr>
          <w:p w:rsidR="00920E45" w:rsidRDefault="00F90440">
            <w:pPr>
              <w:tabs>
                <w:tab w:val="center" w:pos="4153"/>
                <w:tab w:val="right" w:pos="8306"/>
              </w:tabs>
              <w:snapToGrid w:val="0"/>
              <w:spacing w:line="300" w:lineRule="exact"/>
              <w:ind w:firstLine="0"/>
              <w:rPr>
                <w:kern w:val="0"/>
                <w:sz w:val="24"/>
                <w:szCs w:val="24"/>
              </w:rPr>
            </w:pPr>
            <w:r>
              <w:rPr>
                <w:kern w:val="0"/>
                <w:sz w:val="24"/>
                <w:szCs w:val="24"/>
              </w:rPr>
              <w:t>1.</w:t>
            </w:r>
            <w:r>
              <w:rPr>
                <w:kern w:val="0"/>
                <w:sz w:val="24"/>
                <w:szCs w:val="24"/>
              </w:rPr>
              <w:t>违法行为首次被发现；</w:t>
            </w:r>
          </w:p>
          <w:p w:rsidR="00920E45" w:rsidRDefault="00F90440">
            <w:pPr>
              <w:tabs>
                <w:tab w:val="center" w:pos="4153"/>
                <w:tab w:val="right" w:pos="8306"/>
              </w:tabs>
              <w:snapToGrid w:val="0"/>
              <w:spacing w:line="300" w:lineRule="exact"/>
              <w:ind w:firstLine="0"/>
              <w:rPr>
                <w:kern w:val="0"/>
                <w:sz w:val="24"/>
                <w:szCs w:val="24"/>
              </w:rPr>
            </w:pPr>
            <w:r>
              <w:rPr>
                <w:kern w:val="0"/>
                <w:sz w:val="24"/>
                <w:szCs w:val="24"/>
              </w:rPr>
              <w:t>2.</w:t>
            </w:r>
            <w:r>
              <w:rPr>
                <w:kern w:val="0"/>
                <w:sz w:val="24"/>
                <w:szCs w:val="24"/>
              </w:rPr>
              <w:t>涉及劳务派遣人员</w:t>
            </w:r>
            <w:r>
              <w:rPr>
                <w:kern w:val="0"/>
                <w:sz w:val="24"/>
                <w:szCs w:val="24"/>
              </w:rPr>
              <w:t>3</w:t>
            </w:r>
            <w:r>
              <w:rPr>
                <w:kern w:val="0"/>
                <w:sz w:val="24"/>
                <w:szCs w:val="24"/>
              </w:rPr>
              <w:t>人以下；</w:t>
            </w:r>
          </w:p>
          <w:p w:rsidR="00920E45" w:rsidRDefault="00F90440">
            <w:pPr>
              <w:tabs>
                <w:tab w:val="center" w:pos="4153"/>
                <w:tab w:val="right" w:pos="8306"/>
              </w:tabs>
              <w:snapToGrid w:val="0"/>
              <w:spacing w:line="300" w:lineRule="exact"/>
              <w:ind w:firstLine="0"/>
              <w:rPr>
                <w:kern w:val="0"/>
                <w:sz w:val="24"/>
                <w:szCs w:val="24"/>
              </w:rPr>
            </w:pPr>
            <w:r>
              <w:rPr>
                <w:kern w:val="0"/>
                <w:sz w:val="24"/>
                <w:szCs w:val="24"/>
              </w:rPr>
              <w:t>3.</w:t>
            </w:r>
            <w:r>
              <w:rPr>
                <w:kern w:val="0"/>
                <w:sz w:val="24"/>
                <w:szCs w:val="24"/>
              </w:rPr>
              <w:t>主动整改或在限期内改正的；</w:t>
            </w:r>
          </w:p>
          <w:p w:rsidR="00920E45" w:rsidRDefault="00F90440">
            <w:pPr>
              <w:widowControl/>
              <w:spacing w:line="300" w:lineRule="exact"/>
              <w:ind w:firstLine="0"/>
              <w:rPr>
                <w:kern w:val="0"/>
                <w:sz w:val="24"/>
                <w:szCs w:val="24"/>
              </w:rPr>
            </w:pPr>
            <w:r>
              <w:rPr>
                <w:kern w:val="0"/>
                <w:sz w:val="24"/>
                <w:szCs w:val="24"/>
              </w:rPr>
              <w:t>4.</w:t>
            </w:r>
            <w:r>
              <w:rPr>
                <w:kern w:val="0"/>
                <w:sz w:val="24"/>
                <w:szCs w:val="24"/>
              </w:rPr>
              <w:t>违法行为未造成群体性事件、突发事件等社会危害后果。</w:t>
            </w:r>
          </w:p>
        </w:tc>
      </w:tr>
      <w:tr w:rsidR="00920E45">
        <w:trPr>
          <w:cantSplit/>
          <w:trHeight w:hRule="exact" w:val="3410"/>
          <w:jc w:val="center"/>
        </w:trPr>
        <w:tc>
          <w:tcPr>
            <w:tcW w:w="737" w:type="dxa"/>
            <w:vAlign w:val="center"/>
          </w:tcPr>
          <w:p w:rsidR="00920E45" w:rsidRDefault="00F90440">
            <w:pPr>
              <w:adjustRightInd w:val="0"/>
              <w:snapToGrid w:val="0"/>
              <w:spacing w:line="320" w:lineRule="exact"/>
              <w:ind w:firstLine="0"/>
              <w:jc w:val="center"/>
              <w:rPr>
                <w:color w:val="000000"/>
                <w:sz w:val="24"/>
                <w:szCs w:val="24"/>
              </w:rPr>
            </w:pPr>
            <w:r>
              <w:rPr>
                <w:color w:val="000000"/>
                <w:sz w:val="24"/>
                <w:szCs w:val="24"/>
              </w:rPr>
              <w:t>17</w:t>
            </w:r>
          </w:p>
        </w:tc>
        <w:tc>
          <w:tcPr>
            <w:tcW w:w="2880" w:type="dxa"/>
            <w:vAlign w:val="center"/>
          </w:tcPr>
          <w:p w:rsidR="00920E45" w:rsidRDefault="00F90440">
            <w:pPr>
              <w:adjustRightInd w:val="0"/>
              <w:snapToGrid w:val="0"/>
              <w:spacing w:line="300" w:lineRule="exact"/>
              <w:ind w:firstLine="0"/>
              <w:rPr>
                <w:sz w:val="24"/>
                <w:szCs w:val="24"/>
              </w:rPr>
            </w:pPr>
            <w:r>
              <w:rPr>
                <w:sz w:val="24"/>
                <w:szCs w:val="24"/>
              </w:rPr>
              <w:t>民办学校发布虚假招生简章或者广告骗取钱财</w:t>
            </w:r>
          </w:p>
        </w:tc>
        <w:tc>
          <w:tcPr>
            <w:tcW w:w="6039" w:type="dxa"/>
            <w:vAlign w:val="center"/>
          </w:tcPr>
          <w:p w:rsidR="00920E45" w:rsidRDefault="00F90440">
            <w:pPr>
              <w:adjustRightInd w:val="0"/>
              <w:snapToGrid w:val="0"/>
              <w:spacing w:line="300" w:lineRule="exact"/>
              <w:ind w:firstLine="0"/>
              <w:rPr>
                <w:color w:val="C00000"/>
                <w:sz w:val="24"/>
                <w:szCs w:val="24"/>
              </w:rPr>
            </w:pPr>
            <w:r>
              <w:rPr>
                <w:sz w:val="24"/>
                <w:szCs w:val="24"/>
              </w:rPr>
              <w:t>《民办教育促进法》第六十二条：民办学校有下列行为之一的，由县级以上人民政府教育行政部门、人力资源社会保障行政部门或者其他有关部门责令限期改正，并予以警告；（三）发布虚假招生简章或者广告，骗取钱财的。</w:t>
            </w:r>
          </w:p>
          <w:p w:rsidR="00920E45" w:rsidRDefault="00F90440">
            <w:pPr>
              <w:adjustRightInd w:val="0"/>
              <w:snapToGrid w:val="0"/>
              <w:spacing w:line="300" w:lineRule="exact"/>
              <w:ind w:firstLine="0"/>
              <w:rPr>
                <w:sz w:val="24"/>
                <w:szCs w:val="24"/>
              </w:rPr>
            </w:pPr>
            <w:r>
              <w:rPr>
                <w:sz w:val="24"/>
                <w:szCs w:val="24"/>
              </w:rPr>
              <w:t>《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w:t>
            </w:r>
          </w:p>
        </w:tc>
        <w:tc>
          <w:tcPr>
            <w:tcW w:w="4962" w:type="dxa"/>
            <w:vAlign w:val="center"/>
          </w:tcPr>
          <w:p w:rsidR="00920E45" w:rsidRDefault="00F90440">
            <w:pPr>
              <w:tabs>
                <w:tab w:val="center" w:pos="4153"/>
                <w:tab w:val="right" w:pos="8306"/>
              </w:tabs>
              <w:snapToGrid w:val="0"/>
              <w:spacing w:line="300" w:lineRule="exact"/>
              <w:ind w:firstLine="0"/>
              <w:rPr>
                <w:sz w:val="24"/>
                <w:szCs w:val="24"/>
              </w:rPr>
            </w:pPr>
            <w:r>
              <w:rPr>
                <w:sz w:val="24"/>
                <w:szCs w:val="24"/>
              </w:rPr>
              <w:t>1.</w:t>
            </w:r>
            <w:r>
              <w:rPr>
                <w:sz w:val="24"/>
                <w:szCs w:val="24"/>
              </w:rPr>
              <w:t>违法行为首次被发现；</w:t>
            </w:r>
          </w:p>
          <w:p w:rsidR="00920E45" w:rsidRDefault="00F90440">
            <w:pPr>
              <w:tabs>
                <w:tab w:val="center" w:pos="4153"/>
                <w:tab w:val="right" w:pos="8306"/>
              </w:tabs>
              <w:snapToGrid w:val="0"/>
              <w:spacing w:line="300" w:lineRule="exact"/>
              <w:ind w:firstLine="0"/>
              <w:rPr>
                <w:sz w:val="24"/>
                <w:szCs w:val="24"/>
              </w:rPr>
            </w:pPr>
            <w:r>
              <w:rPr>
                <w:sz w:val="24"/>
                <w:szCs w:val="24"/>
              </w:rPr>
              <w:t>2.</w:t>
            </w:r>
            <w:r>
              <w:rPr>
                <w:sz w:val="24"/>
                <w:szCs w:val="24"/>
              </w:rPr>
              <w:t>无违法所得的；</w:t>
            </w:r>
            <w:r>
              <w:rPr>
                <w:sz w:val="24"/>
                <w:szCs w:val="24"/>
              </w:rPr>
              <w:t xml:space="preserve"> </w:t>
            </w:r>
          </w:p>
          <w:p w:rsidR="00920E45" w:rsidRDefault="00F90440">
            <w:pPr>
              <w:widowControl/>
              <w:spacing w:line="300" w:lineRule="exact"/>
              <w:ind w:firstLine="0"/>
              <w:rPr>
                <w:sz w:val="24"/>
                <w:szCs w:val="24"/>
              </w:rPr>
            </w:pPr>
            <w:r>
              <w:rPr>
                <w:sz w:val="24"/>
                <w:szCs w:val="24"/>
              </w:rPr>
              <w:t>3.</w:t>
            </w:r>
            <w:r>
              <w:rPr>
                <w:sz w:val="24"/>
                <w:szCs w:val="24"/>
              </w:rPr>
              <w:t>主动整改或在限期内改正的；</w:t>
            </w:r>
            <w:r>
              <w:rPr>
                <w:sz w:val="24"/>
                <w:szCs w:val="24"/>
              </w:rPr>
              <w:t xml:space="preserve"> </w:t>
            </w:r>
          </w:p>
          <w:p w:rsidR="00920E45" w:rsidRDefault="00F90440">
            <w:pPr>
              <w:widowControl/>
              <w:spacing w:line="300" w:lineRule="exact"/>
              <w:ind w:firstLine="0"/>
              <w:rPr>
                <w:kern w:val="0"/>
                <w:sz w:val="24"/>
                <w:szCs w:val="24"/>
              </w:rPr>
            </w:pPr>
            <w:r>
              <w:rPr>
                <w:sz w:val="24"/>
                <w:szCs w:val="24"/>
              </w:rPr>
              <w:t>4.</w:t>
            </w:r>
            <w:r>
              <w:rPr>
                <w:sz w:val="24"/>
                <w:szCs w:val="24"/>
              </w:rPr>
              <w:t>违法行为未造成群体性事件、突发事件等社会危害后果</w:t>
            </w:r>
            <w:r>
              <w:rPr>
                <w:kern w:val="0"/>
                <w:sz w:val="24"/>
                <w:szCs w:val="24"/>
              </w:rPr>
              <w:t>。</w:t>
            </w:r>
          </w:p>
        </w:tc>
      </w:tr>
      <w:tr w:rsidR="00920E45">
        <w:trPr>
          <w:cantSplit/>
          <w:trHeight w:val="2287"/>
          <w:jc w:val="center"/>
        </w:trPr>
        <w:tc>
          <w:tcPr>
            <w:tcW w:w="737" w:type="dxa"/>
            <w:vAlign w:val="center"/>
          </w:tcPr>
          <w:p w:rsidR="00920E45" w:rsidRDefault="00F90440">
            <w:pPr>
              <w:adjustRightInd w:val="0"/>
              <w:snapToGrid w:val="0"/>
              <w:spacing w:line="320" w:lineRule="exact"/>
              <w:ind w:firstLine="0"/>
              <w:jc w:val="center"/>
              <w:rPr>
                <w:color w:val="000000"/>
                <w:sz w:val="24"/>
                <w:szCs w:val="24"/>
              </w:rPr>
            </w:pPr>
            <w:r>
              <w:rPr>
                <w:color w:val="000000"/>
                <w:sz w:val="24"/>
                <w:szCs w:val="24"/>
              </w:rPr>
              <w:t>18</w:t>
            </w:r>
          </w:p>
        </w:tc>
        <w:tc>
          <w:tcPr>
            <w:tcW w:w="2880" w:type="dxa"/>
            <w:vAlign w:val="center"/>
          </w:tcPr>
          <w:p w:rsidR="00920E45" w:rsidRDefault="00F90440">
            <w:pPr>
              <w:widowControl/>
              <w:adjustRightInd w:val="0"/>
              <w:snapToGrid w:val="0"/>
              <w:spacing w:line="300" w:lineRule="exact"/>
              <w:ind w:firstLine="0"/>
              <w:rPr>
                <w:color w:val="000000"/>
                <w:kern w:val="0"/>
                <w:sz w:val="24"/>
                <w:szCs w:val="24"/>
              </w:rPr>
            </w:pPr>
            <w:r>
              <w:rPr>
                <w:color w:val="000000"/>
                <w:sz w:val="24"/>
                <w:szCs w:val="24"/>
              </w:rPr>
              <w:t>缴费单位未按规定从缴费个人工资中代扣代缴社会保险费或者未按规定向职工公布本单位社会保险费缴纳情况</w:t>
            </w:r>
          </w:p>
        </w:tc>
        <w:tc>
          <w:tcPr>
            <w:tcW w:w="6039" w:type="dxa"/>
            <w:vAlign w:val="center"/>
          </w:tcPr>
          <w:p w:rsidR="00920E45" w:rsidRDefault="00F90440">
            <w:pPr>
              <w:widowControl/>
              <w:adjustRightInd w:val="0"/>
              <w:snapToGrid w:val="0"/>
              <w:spacing w:line="300" w:lineRule="exact"/>
              <w:ind w:firstLine="0"/>
              <w:rPr>
                <w:sz w:val="24"/>
                <w:szCs w:val="24"/>
              </w:rPr>
            </w:pPr>
            <w:r>
              <w:rPr>
                <w:sz w:val="24"/>
                <w:szCs w:val="24"/>
              </w:rPr>
              <w:t>《社会保险费征缴监督检查办法》第十四条：对缴费单位有下列行为之一的，应当给予警告，并可以处以</w:t>
            </w:r>
            <w:r>
              <w:rPr>
                <w:rFonts w:hint="eastAsia"/>
                <w:sz w:val="24"/>
                <w:szCs w:val="24"/>
              </w:rPr>
              <w:t>五千</w:t>
            </w:r>
            <w:r>
              <w:rPr>
                <w:sz w:val="24"/>
                <w:szCs w:val="24"/>
              </w:rPr>
              <w:t>元以下的罚款：</w:t>
            </w:r>
            <w:r>
              <w:rPr>
                <w:sz w:val="24"/>
                <w:szCs w:val="24"/>
              </w:rPr>
              <w:t>........</w:t>
            </w:r>
            <w:r>
              <w:rPr>
                <w:sz w:val="24"/>
                <w:szCs w:val="24"/>
              </w:rPr>
              <w:t>（二）未按规定从缴费个人工资中代扣代缴社会保险费的；（三）未按规定向职工公布本单位社会保险费缴纳情况的。对上述违法行为的行政处罚，法律、法规另有规定的，从其规定。</w:t>
            </w:r>
          </w:p>
        </w:tc>
        <w:tc>
          <w:tcPr>
            <w:tcW w:w="4962" w:type="dxa"/>
            <w:vAlign w:val="center"/>
          </w:tcPr>
          <w:p w:rsidR="00920E45" w:rsidRDefault="00F90440">
            <w:pPr>
              <w:widowControl/>
              <w:spacing w:line="300" w:lineRule="exact"/>
              <w:ind w:firstLine="0"/>
              <w:rPr>
                <w:sz w:val="24"/>
                <w:szCs w:val="24"/>
              </w:rPr>
            </w:pPr>
            <w:r>
              <w:rPr>
                <w:sz w:val="24"/>
                <w:szCs w:val="24"/>
              </w:rPr>
              <w:t>1.</w:t>
            </w:r>
            <w:r>
              <w:rPr>
                <w:sz w:val="24"/>
                <w:szCs w:val="24"/>
              </w:rPr>
              <w:t>违法行为首次被发现；</w:t>
            </w:r>
          </w:p>
          <w:p w:rsidR="00920E45" w:rsidRDefault="00F90440">
            <w:pPr>
              <w:tabs>
                <w:tab w:val="center" w:pos="4153"/>
                <w:tab w:val="right" w:pos="8306"/>
              </w:tabs>
              <w:snapToGrid w:val="0"/>
              <w:spacing w:line="300" w:lineRule="exact"/>
              <w:ind w:firstLine="0"/>
              <w:rPr>
                <w:sz w:val="24"/>
                <w:szCs w:val="24"/>
              </w:rPr>
            </w:pPr>
            <w:r>
              <w:rPr>
                <w:sz w:val="24"/>
                <w:szCs w:val="24"/>
              </w:rPr>
              <w:t>2.</w:t>
            </w:r>
            <w:r>
              <w:rPr>
                <w:sz w:val="24"/>
                <w:szCs w:val="24"/>
              </w:rPr>
              <w:t>涉及劳动者人数</w:t>
            </w:r>
            <w:r>
              <w:rPr>
                <w:sz w:val="24"/>
                <w:szCs w:val="24"/>
              </w:rPr>
              <w:t>3</w:t>
            </w:r>
            <w:r>
              <w:rPr>
                <w:sz w:val="24"/>
                <w:szCs w:val="24"/>
              </w:rPr>
              <w:t>人以下，或者未按照规定从缴费个人工资中代扣代缴社会保险费</w:t>
            </w:r>
            <w:r>
              <w:rPr>
                <w:sz w:val="24"/>
                <w:szCs w:val="24"/>
              </w:rPr>
              <w:t>1</w:t>
            </w:r>
            <w:r>
              <w:rPr>
                <w:sz w:val="24"/>
                <w:szCs w:val="24"/>
              </w:rPr>
              <w:t>万元以下</w:t>
            </w:r>
            <w:r>
              <w:rPr>
                <w:rFonts w:hint="eastAsia"/>
                <w:sz w:val="24"/>
                <w:szCs w:val="24"/>
              </w:rPr>
              <w:t>；</w:t>
            </w:r>
            <w:r>
              <w:rPr>
                <w:sz w:val="24"/>
                <w:szCs w:val="24"/>
              </w:rPr>
              <w:t>或未</w:t>
            </w:r>
            <w:r>
              <w:rPr>
                <w:rFonts w:hint="eastAsia"/>
                <w:sz w:val="24"/>
                <w:szCs w:val="24"/>
              </w:rPr>
              <w:t>按规定</w:t>
            </w:r>
            <w:r>
              <w:rPr>
                <w:sz w:val="24"/>
                <w:szCs w:val="24"/>
              </w:rPr>
              <w:t>公布本单位社会保险费缴纳情况</w:t>
            </w:r>
            <w:r>
              <w:rPr>
                <w:rFonts w:hint="eastAsia"/>
                <w:sz w:val="24"/>
                <w:szCs w:val="24"/>
              </w:rPr>
              <w:t>不超过</w:t>
            </w:r>
            <w:r>
              <w:rPr>
                <w:rFonts w:hint="eastAsia"/>
                <w:sz w:val="24"/>
                <w:szCs w:val="24"/>
              </w:rPr>
              <w:t>2</w:t>
            </w:r>
            <w:r>
              <w:rPr>
                <w:rFonts w:hint="eastAsia"/>
                <w:sz w:val="24"/>
                <w:szCs w:val="24"/>
              </w:rPr>
              <w:t>次的</w:t>
            </w:r>
            <w:r>
              <w:rPr>
                <w:sz w:val="24"/>
                <w:szCs w:val="24"/>
              </w:rPr>
              <w:t>；</w:t>
            </w:r>
          </w:p>
          <w:p w:rsidR="00920E45" w:rsidRDefault="00F90440">
            <w:pPr>
              <w:tabs>
                <w:tab w:val="center" w:pos="4153"/>
                <w:tab w:val="right" w:pos="8306"/>
              </w:tabs>
              <w:snapToGrid w:val="0"/>
              <w:spacing w:line="300" w:lineRule="exact"/>
              <w:ind w:firstLine="0"/>
              <w:rPr>
                <w:sz w:val="24"/>
                <w:szCs w:val="24"/>
              </w:rPr>
            </w:pPr>
            <w:r>
              <w:rPr>
                <w:sz w:val="24"/>
                <w:szCs w:val="24"/>
              </w:rPr>
              <w:t>3.</w:t>
            </w:r>
            <w:r>
              <w:rPr>
                <w:sz w:val="24"/>
                <w:szCs w:val="24"/>
              </w:rPr>
              <w:t>主动整改或在限期内改正的；</w:t>
            </w:r>
            <w:r>
              <w:rPr>
                <w:sz w:val="24"/>
                <w:szCs w:val="24"/>
              </w:rPr>
              <w:t xml:space="preserve"> </w:t>
            </w:r>
          </w:p>
          <w:p w:rsidR="00920E45" w:rsidRDefault="00F90440">
            <w:pPr>
              <w:spacing w:line="300" w:lineRule="exact"/>
              <w:ind w:firstLine="0"/>
              <w:rPr>
                <w:sz w:val="24"/>
                <w:szCs w:val="24"/>
              </w:rPr>
            </w:pPr>
            <w:r>
              <w:rPr>
                <w:sz w:val="24"/>
                <w:szCs w:val="24"/>
              </w:rPr>
              <w:t>4.</w:t>
            </w:r>
            <w:r>
              <w:rPr>
                <w:sz w:val="24"/>
                <w:szCs w:val="24"/>
              </w:rPr>
              <w:t>违法行为未造成群体性事件、突发事件等社会危害后果。</w:t>
            </w:r>
          </w:p>
        </w:tc>
      </w:tr>
    </w:tbl>
    <w:p w:rsidR="00920E45" w:rsidRDefault="00920E45">
      <w:pPr>
        <w:adjustRightInd w:val="0"/>
        <w:snapToGrid w:val="0"/>
        <w:spacing w:line="300" w:lineRule="exact"/>
        <w:ind w:firstLine="0"/>
        <w:rPr>
          <w:rFonts w:eastAsia="楷体_GB2312"/>
          <w:bCs/>
          <w:color w:val="000000" w:themeColor="text1"/>
          <w:szCs w:val="32"/>
        </w:rPr>
        <w:sectPr w:rsidR="00920E45">
          <w:pgSz w:w="16838" w:h="11906" w:orient="landscape"/>
          <w:pgMar w:top="1440" w:right="1080" w:bottom="1440" w:left="1080" w:header="851" w:footer="1418" w:gutter="0"/>
          <w:cols w:space="720"/>
          <w:docGrid w:type="lines" w:linePitch="435"/>
        </w:sectPr>
      </w:pPr>
    </w:p>
    <w:p w:rsidR="00920E45" w:rsidRDefault="00F90440">
      <w:pPr>
        <w:pStyle w:val="reader-word-layer"/>
        <w:spacing w:before="0" w:beforeAutospacing="0" w:after="0" w:afterAutospacing="0" w:line="560" w:lineRule="exact"/>
        <w:ind w:firstLine="0"/>
        <w:rPr>
          <w:rFonts w:ascii="黑体" w:eastAsia="黑体" w:hAnsi="黑体" w:cs="黑体"/>
          <w:sz w:val="32"/>
          <w:szCs w:val="32"/>
        </w:rPr>
        <w:sectPr w:rsidR="00920E45">
          <w:pgSz w:w="11906" w:h="16838"/>
          <w:pgMar w:top="2098" w:right="1474" w:bottom="1985" w:left="1588" w:header="851" w:footer="1418" w:gutter="0"/>
          <w:cols w:space="720"/>
          <w:docGrid w:type="lines" w:linePitch="435"/>
        </w:sectPr>
      </w:pPr>
      <w:r>
        <w:rPr>
          <w:rFonts w:ascii="黑体" w:eastAsia="黑体" w:hAnsi="黑体" w:cs="黑体" w:hint="eastAsia"/>
          <w:bCs/>
          <w:noProof/>
          <w:color w:val="000000" w:themeColor="text1"/>
          <w:szCs w:val="32"/>
        </w:rPr>
        <w:drawing>
          <wp:anchor distT="0" distB="0" distL="114300" distR="114300" simplePos="0" relativeHeight="251669504" behindDoc="0" locked="0" layoutInCell="1" allowOverlap="1">
            <wp:simplePos x="0" y="0"/>
            <wp:positionH relativeFrom="margin">
              <wp:posOffset>95250</wp:posOffset>
            </wp:positionH>
            <wp:positionV relativeFrom="paragraph">
              <wp:posOffset>372110</wp:posOffset>
            </wp:positionV>
            <wp:extent cx="5464810" cy="7277100"/>
            <wp:effectExtent l="0" t="0" r="2540" b="0"/>
            <wp:wrapNone/>
            <wp:docPr id="4" name="图片 2" descr="http://www.hzldzy.com/upload/image/20230412102812_18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http://www.hzldzy.com/upload/image/20230412102812_1894.png"/>
                    <pic:cNvPicPr>
                      <a:picLocks noChangeAspect="1"/>
                    </pic:cNvPicPr>
                  </pic:nvPicPr>
                  <pic:blipFill>
                    <a:blip r:embed="rId9" r:link="rId10"/>
                    <a:stretch>
                      <a:fillRect/>
                    </a:stretch>
                  </pic:blipFill>
                  <pic:spPr>
                    <a:xfrm>
                      <a:off x="0" y="0"/>
                      <a:ext cx="5464810" cy="7277100"/>
                    </a:xfrm>
                    <a:prstGeom prst="rect">
                      <a:avLst/>
                    </a:prstGeom>
                    <a:noFill/>
                    <a:ln>
                      <a:noFill/>
                    </a:ln>
                  </pic:spPr>
                </pic:pic>
              </a:graphicData>
            </a:graphic>
          </wp:anchor>
        </w:drawing>
      </w:r>
      <w:r>
        <w:rPr>
          <w:rFonts w:ascii="黑体" w:eastAsia="黑体" w:hAnsi="黑体" w:cs="黑体" w:hint="eastAsia"/>
          <w:sz w:val="32"/>
          <w:szCs w:val="32"/>
        </w:rPr>
        <w:t>附件1</w:t>
      </w:r>
    </w:p>
    <w:p w:rsidR="00920E45" w:rsidRDefault="00F90440">
      <w:pPr>
        <w:ind w:firstLine="0"/>
        <w:jc w:val="left"/>
        <w:rPr>
          <w:rFonts w:eastAsia="黑体"/>
          <w:szCs w:val="32"/>
        </w:rPr>
      </w:pPr>
      <w:r>
        <w:rPr>
          <w:rFonts w:eastAsia="黑体" w:hint="eastAsia"/>
          <w:szCs w:val="32"/>
        </w:rPr>
        <w:t>附件</w:t>
      </w:r>
      <w:r>
        <w:rPr>
          <w:rFonts w:eastAsia="黑体" w:hint="eastAsia"/>
          <w:szCs w:val="32"/>
        </w:rPr>
        <w:t>2</w:t>
      </w:r>
    </w:p>
    <w:p w:rsidR="00920E45" w:rsidRDefault="00920E45" w:rsidP="003F487B">
      <w:pPr>
        <w:adjustRightInd w:val="0"/>
        <w:snapToGrid w:val="0"/>
        <w:spacing w:line="500" w:lineRule="exact"/>
        <w:ind w:firstLine="0"/>
        <w:rPr>
          <w:rFonts w:eastAsia="楷体_GB2312"/>
          <w:bCs/>
          <w:color w:val="000000" w:themeColor="text1"/>
          <w:szCs w:val="32"/>
        </w:rPr>
      </w:pPr>
    </w:p>
    <w:p w:rsidR="00920E45" w:rsidRDefault="00F90440" w:rsidP="003F487B">
      <w:pPr>
        <w:pStyle w:val="reader-word-layer"/>
        <w:spacing w:before="0" w:beforeAutospacing="0" w:after="0" w:afterAutospacing="0" w:line="640" w:lineRule="exact"/>
        <w:ind w:firstLine="0"/>
        <w:jc w:val="center"/>
        <w:rPr>
          <w:rFonts w:ascii="Times New Roman" w:hAnsi="Times New Roman" w:cs="Times New Roman"/>
          <w:color w:val="000000"/>
          <w:sz w:val="32"/>
          <w:szCs w:val="32"/>
        </w:rPr>
      </w:pPr>
      <w:r>
        <w:rPr>
          <w:rFonts w:ascii="Times New Roman" w:eastAsia="方正小标宋简体" w:hAnsi="Times New Roman" w:cs="Times New Roman"/>
          <w:color w:val="000000"/>
          <w:sz w:val="44"/>
          <w:szCs w:val="44"/>
        </w:rPr>
        <w:t>用人单位守法诚信承诺书</w:t>
      </w:r>
    </w:p>
    <w:p w:rsidR="00920E45" w:rsidRDefault="00920E45">
      <w:pPr>
        <w:pStyle w:val="reader-word-layer"/>
        <w:spacing w:before="0" w:beforeAutospacing="0" w:after="0" w:afterAutospacing="0" w:line="560" w:lineRule="exact"/>
        <w:jc w:val="center"/>
        <w:rPr>
          <w:rFonts w:ascii="Times New Roman" w:hAnsi="Times New Roman" w:cs="Times New Roman"/>
          <w:color w:val="000000"/>
          <w:sz w:val="32"/>
          <w:szCs w:val="32"/>
        </w:rPr>
      </w:pPr>
    </w:p>
    <w:p w:rsidR="00920E45" w:rsidRDefault="00F90440">
      <w:pPr>
        <w:pStyle w:val="reader-word-layer"/>
        <w:spacing w:before="0" w:beforeAutospacing="0" w:after="0" w:afterAutospacing="0" w:line="560" w:lineRule="exact"/>
        <w:ind w:firstLine="0"/>
        <w:rPr>
          <w:rFonts w:ascii="Times New Roman" w:hAnsi="Times New Roman" w:cs="Times New Roman"/>
          <w:color w:val="000000"/>
          <w:sz w:val="32"/>
          <w:szCs w:val="32"/>
        </w:rPr>
      </w:pPr>
      <w:r>
        <w:rPr>
          <w:rFonts w:ascii="Arial" w:hAnsi="Arial" w:cs="Arial"/>
          <w:color w:val="000000"/>
          <w:sz w:val="32"/>
          <w:szCs w:val="32"/>
        </w:rPr>
        <w:t>×××</w:t>
      </w:r>
      <w:r>
        <w:rPr>
          <w:rFonts w:ascii="Times New Roman" w:hAnsi="Times New Roman" w:cs="Times New Roman"/>
          <w:color w:val="000000"/>
          <w:sz w:val="32"/>
          <w:szCs w:val="32"/>
        </w:rPr>
        <w:t>人力资源和社会保障局：</w:t>
      </w:r>
    </w:p>
    <w:p w:rsidR="00920E45" w:rsidRDefault="00F90440">
      <w:pPr>
        <w:pStyle w:val="reader-word-layer"/>
        <w:spacing w:before="0" w:beforeAutospacing="0" w:after="0" w:afterAutospacing="0"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我公司</w:t>
      </w:r>
      <w:r>
        <w:rPr>
          <w:rFonts w:ascii="Times New Roman" w:hAnsi="Times New Roman" w:cs="Times New Roman" w:hint="eastAsia"/>
          <w:sz w:val="32"/>
          <w:szCs w:val="32"/>
        </w:rPr>
        <w:t>（单位）</w:t>
      </w:r>
      <w:r>
        <w:rPr>
          <w:rFonts w:ascii="Times New Roman" w:hAnsi="Times New Roman" w:cs="Times New Roman"/>
          <w:sz w:val="32"/>
          <w:szCs w:val="32"/>
        </w:rPr>
        <w:t>就你局于</w:t>
      </w:r>
      <w:r>
        <w:rPr>
          <w:rFonts w:ascii="Times New Roman" w:hAnsi="Times New Roman" w:cs="Times New Roman"/>
          <w:sz w:val="32"/>
          <w:szCs w:val="32"/>
        </w:rPr>
        <w:t>×</w:t>
      </w:r>
      <w:r>
        <w:rPr>
          <w:rFonts w:ascii="Times New Roman" w:hAnsi="Times New Roman" w:cs="Times New Roman"/>
          <w:sz w:val="32"/>
          <w:szCs w:val="32"/>
        </w:rPr>
        <w:t>年</w:t>
      </w:r>
      <w:r>
        <w:rPr>
          <w:rFonts w:ascii="Times New Roman" w:hAnsi="Times New Roman" w:cs="Times New Roman"/>
          <w:sz w:val="32"/>
          <w:szCs w:val="32"/>
        </w:rPr>
        <w:t>×</w:t>
      </w:r>
      <w:r>
        <w:rPr>
          <w:rFonts w:ascii="Times New Roman" w:hAnsi="Times New Roman" w:cs="Times New Roman"/>
          <w:sz w:val="32"/>
          <w:szCs w:val="32"/>
        </w:rPr>
        <w:t>月</w:t>
      </w:r>
      <w:r>
        <w:rPr>
          <w:rFonts w:ascii="Times New Roman" w:hAnsi="Times New Roman" w:cs="Times New Roman"/>
          <w:sz w:val="32"/>
          <w:szCs w:val="32"/>
        </w:rPr>
        <w:t>×</w:t>
      </w:r>
      <w:r>
        <w:rPr>
          <w:rFonts w:ascii="Times New Roman" w:hAnsi="Times New Roman" w:cs="Times New Roman"/>
          <w:sz w:val="32"/>
          <w:szCs w:val="32"/>
        </w:rPr>
        <w:t>日指出的行为进行了研究，充分认识到问题的危害性，分析了产生问题的原因，并已于</w:t>
      </w:r>
      <w:r>
        <w:rPr>
          <w:rFonts w:ascii="Times New Roman" w:hAnsi="Times New Roman" w:cs="Times New Roman"/>
          <w:sz w:val="32"/>
          <w:szCs w:val="32"/>
        </w:rPr>
        <w:t>×</w:t>
      </w:r>
      <w:r>
        <w:rPr>
          <w:rFonts w:ascii="Times New Roman" w:hAnsi="Times New Roman" w:cs="Times New Roman"/>
          <w:sz w:val="32"/>
          <w:szCs w:val="32"/>
        </w:rPr>
        <w:t>年</w:t>
      </w:r>
      <w:r>
        <w:rPr>
          <w:rFonts w:ascii="Times New Roman" w:hAnsi="Times New Roman" w:cs="Times New Roman"/>
          <w:sz w:val="32"/>
          <w:szCs w:val="32"/>
        </w:rPr>
        <w:t>×</w:t>
      </w:r>
      <w:r>
        <w:rPr>
          <w:rFonts w:ascii="Times New Roman" w:hAnsi="Times New Roman" w:cs="Times New Roman"/>
          <w:sz w:val="32"/>
          <w:szCs w:val="32"/>
        </w:rPr>
        <w:t>月</w:t>
      </w:r>
      <w:r>
        <w:rPr>
          <w:rFonts w:ascii="Times New Roman" w:hAnsi="Times New Roman" w:cs="Times New Roman"/>
          <w:sz w:val="32"/>
          <w:szCs w:val="32"/>
        </w:rPr>
        <w:t>×</w:t>
      </w:r>
      <w:r>
        <w:rPr>
          <w:rFonts w:ascii="Times New Roman" w:hAnsi="Times New Roman" w:cs="Times New Roman"/>
          <w:sz w:val="32"/>
          <w:szCs w:val="32"/>
        </w:rPr>
        <w:t>日整改完毕。为建立和</w:t>
      </w:r>
      <w:r>
        <w:rPr>
          <w:rFonts w:ascii="Times New Roman" w:hAnsi="Times New Roman" w:cs="Times New Roman"/>
          <w:spacing w:val="4"/>
          <w:sz w:val="32"/>
          <w:szCs w:val="32"/>
        </w:rPr>
        <w:t>谐的劳动关系，</w:t>
      </w:r>
      <w:r>
        <w:rPr>
          <w:rFonts w:ascii="Times New Roman" w:hAnsi="Times New Roman" w:cs="Times New Roman"/>
          <w:sz w:val="32"/>
          <w:szCs w:val="32"/>
        </w:rPr>
        <w:t>促进公司</w:t>
      </w:r>
      <w:r>
        <w:rPr>
          <w:rFonts w:ascii="Times New Roman" w:hAnsi="Times New Roman" w:cs="Times New Roman" w:hint="eastAsia"/>
          <w:sz w:val="32"/>
          <w:szCs w:val="32"/>
        </w:rPr>
        <w:t>（单位）</w:t>
      </w:r>
      <w:r>
        <w:rPr>
          <w:rFonts w:ascii="Times New Roman" w:hAnsi="Times New Roman" w:cs="Times New Roman"/>
          <w:sz w:val="32"/>
          <w:szCs w:val="32"/>
        </w:rPr>
        <w:t>健康发展，我公司</w:t>
      </w:r>
      <w:r>
        <w:rPr>
          <w:rFonts w:ascii="Times New Roman" w:hAnsi="Times New Roman" w:cs="Times New Roman" w:hint="eastAsia"/>
          <w:sz w:val="32"/>
          <w:szCs w:val="32"/>
        </w:rPr>
        <w:t>（单位）</w:t>
      </w:r>
      <w:r>
        <w:rPr>
          <w:rFonts w:ascii="Times New Roman" w:hAnsi="Times New Roman" w:cs="Times New Roman"/>
          <w:sz w:val="32"/>
          <w:szCs w:val="32"/>
        </w:rPr>
        <w:t>郑重承诺：</w:t>
      </w:r>
    </w:p>
    <w:p w:rsidR="00920E45" w:rsidRDefault="00F90440">
      <w:pPr>
        <w:pStyle w:val="reader-word-layer"/>
        <w:spacing w:before="0" w:beforeAutospacing="0" w:after="0" w:afterAutospacing="0" w:line="560" w:lineRule="exact"/>
        <w:ind w:firstLine="648"/>
        <w:jc w:val="both"/>
        <w:rPr>
          <w:rFonts w:ascii="Times New Roman" w:hAnsi="Times New Roman" w:cs="Times New Roman"/>
          <w:color w:val="000000"/>
          <w:sz w:val="32"/>
          <w:szCs w:val="32"/>
        </w:rPr>
      </w:pPr>
      <w:r>
        <w:rPr>
          <w:rFonts w:ascii="Times New Roman" w:hAnsi="Times New Roman" w:cs="Times New Roman"/>
          <w:color w:val="000000"/>
          <w:sz w:val="32"/>
          <w:szCs w:val="32"/>
        </w:rPr>
        <w:t>1.</w:t>
      </w:r>
    </w:p>
    <w:p w:rsidR="00920E45" w:rsidRDefault="00F90440">
      <w:pPr>
        <w:pStyle w:val="reader-word-layer"/>
        <w:spacing w:before="0" w:beforeAutospacing="0" w:after="0" w:afterAutospacing="0" w:line="56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2.</w:t>
      </w:r>
    </w:p>
    <w:p w:rsidR="00920E45" w:rsidRDefault="00F90440">
      <w:pPr>
        <w:pStyle w:val="reader-word-layer"/>
        <w:spacing w:before="0" w:beforeAutospacing="0" w:after="0" w:afterAutospacing="0" w:line="56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p>
    <w:p w:rsidR="00920E45" w:rsidRDefault="00F90440">
      <w:pPr>
        <w:pStyle w:val="reader-word-layer"/>
        <w:spacing w:before="0" w:beforeAutospacing="0" w:after="0" w:afterAutospacing="0" w:line="56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如再发生此类违反劳动保障法律、法规和规章规定的行为，愿承担相应的法律责任。</w:t>
      </w:r>
    </w:p>
    <w:p w:rsidR="00920E45" w:rsidRDefault="00F90440">
      <w:pPr>
        <w:pStyle w:val="reader-word-layer"/>
        <w:spacing w:before="0" w:beforeAutospacing="0" w:after="0" w:afterAutospacing="0" w:line="560" w:lineRule="exact"/>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rsidR="00920E45" w:rsidRDefault="00F90440">
      <w:pPr>
        <w:pStyle w:val="reader-word-layer"/>
        <w:spacing w:before="0" w:beforeAutospacing="0" w:after="0" w:afterAutospacing="0" w:line="560" w:lineRule="exact"/>
        <w:ind w:firstLineChars="894" w:firstLine="2861"/>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法定代表人（负责人）签字：</w:t>
      </w:r>
    </w:p>
    <w:p w:rsidR="00920E45" w:rsidRDefault="00F90440">
      <w:pPr>
        <w:pStyle w:val="reader-word-layer"/>
        <w:spacing w:before="0" w:beforeAutospacing="0" w:after="0" w:afterAutospacing="0" w:line="560" w:lineRule="exact"/>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Pr>
          <w:rFonts w:ascii="Times New Roman" w:hAnsi="Times New Roman" w:cs="Times New Roman" w:hint="eastAsia"/>
          <w:color w:val="000000"/>
          <w:sz w:val="32"/>
          <w:szCs w:val="32"/>
        </w:rPr>
        <w:t xml:space="preserve">              </w:t>
      </w:r>
      <w:r>
        <w:rPr>
          <w:rFonts w:ascii="Times New Roman" w:hAnsi="Times New Roman" w:cs="Times New Roman" w:hint="eastAsia"/>
          <w:color w:val="000000"/>
          <w:sz w:val="32"/>
          <w:szCs w:val="32"/>
        </w:rPr>
        <w:t>公司（单位）</w:t>
      </w:r>
      <w:r>
        <w:rPr>
          <w:rFonts w:ascii="Times New Roman" w:hAnsi="Times New Roman" w:cs="Times New Roman"/>
          <w:color w:val="000000"/>
          <w:sz w:val="32"/>
          <w:szCs w:val="32"/>
        </w:rPr>
        <w:t>名称（印章）</w:t>
      </w:r>
    </w:p>
    <w:p w:rsidR="00920E45" w:rsidRDefault="00F90440">
      <w:pPr>
        <w:pStyle w:val="reader-word-layer"/>
        <w:spacing w:before="0" w:beforeAutospacing="0" w:after="0" w:afterAutospacing="0" w:line="560" w:lineRule="exact"/>
        <w:jc w:val="both"/>
        <w:rPr>
          <w:rFonts w:ascii="Times New Roman" w:hAnsi="Times New Roman" w:cs="Times New Roman"/>
          <w:color w:val="000000"/>
          <w:sz w:val="32"/>
          <w:szCs w:val="32"/>
        </w:rPr>
      </w:pPr>
      <w:r>
        <w:rPr>
          <w:rFonts w:ascii="Times New Roman" w:hAnsi="Times New Roman" w:cs="Times New Roman" w:hint="eastAsia"/>
          <w:color w:val="000000"/>
          <w:sz w:val="32"/>
          <w:szCs w:val="32"/>
        </w:rPr>
        <w:t xml:space="preserve">                           </w:t>
      </w:r>
    </w:p>
    <w:p w:rsidR="00920E45" w:rsidRDefault="00F90440">
      <w:pPr>
        <w:pStyle w:val="reader-word-layer"/>
        <w:spacing w:before="0" w:beforeAutospacing="0" w:after="0" w:afterAutospacing="0" w:line="560" w:lineRule="exact"/>
        <w:ind w:firstLine="0"/>
        <w:jc w:val="both"/>
        <w:rPr>
          <w:rFonts w:ascii="Times New Roman" w:hAnsi="Times New Roman" w:cs="Times New Roman"/>
          <w:color w:val="000000"/>
          <w:sz w:val="32"/>
          <w:szCs w:val="32"/>
        </w:rPr>
      </w:pPr>
      <w:r>
        <w:rPr>
          <w:rFonts w:ascii="Times New Roman" w:hAnsi="Times New Roman" w:cs="Times New Roman" w:hint="eastAsia"/>
          <w:color w:val="000000"/>
          <w:sz w:val="32"/>
          <w:szCs w:val="32"/>
        </w:rPr>
        <w:t xml:space="preserve">                           </w:t>
      </w:r>
      <w:r>
        <w:rPr>
          <w:rFonts w:ascii="Times New Roman" w:hAnsi="Times New Roman" w:cs="Times New Roman"/>
          <w:color w:val="000000"/>
          <w:sz w:val="32"/>
          <w:szCs w:val="32"/>
        </w:rPr>
        <w:t>年</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月</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日</w:t>
      </w:r>
    </w:p>
    <w:p w:rsidR="00920E45" w:rsidRDefault="00920E45">
      <w:pPr>
        <w:pStyle w:val="reader-word-layer"/>
        <w:spacing w:before="0" w:beforeAutospacing="0" w:after="0" w:afterAutospacing="0" w:line="560" w:lineRule="exact"/>
        <w:jc w:val="both"/>
        <w:rPr>
          <w:rFonts w:ascii="Times New Roman" w:hAnsi="Times New Roman" w:cs="Times New Roman"/>
          <w:color w:val="000000"/>
          <w:sz w:val="32"/>
          <w:szCs w:val="32"/>
        </w:rPr>
      </w:pPr>
    </w:p>
    <w:p w:rsidR="00920E45" w:rsidRDefault="00920E45">
      <w:pPr>
        <w:pStyle w:val="reader-word-layer"/>
        <w:spacing w:before="0" w:beforeAutospacing="0" w:after="0" w:afterAutospacing="0" w:line="560" w:lineRule="exact"/>
        <w:ind w:firstLine="0"/>
        <w:jc w:val="both"/>
        <w:rPr>
          <w:rFonts w:ascii="Times New Roman" w:hAnsi="Times New Roman" w:cs="Times New Roman"/>
          <w:color w:val="000000"/>
          <w:sz w:val="32"/>
          <w:szCs w:val="32"/>
        </w:rPr>
      </w:pPr>
    </w:p>
    <w:p w:rsidR="00920E45" w:rsidRDefault="00F90440">
      <w:pPr>
        <w:pStyle w:val="reader-word-layer"/>
        <w:spacing w:before="0" w:beforeAutospacing="0" w:after="0" w:afterAutospacing="0" w:line="560" w:lineRule="exact"/>
        <w:jc w:val="both"/>
        <w:rPr>
          <w:rFonts w:ascii="Times New Roman" w:hAnsi="Times New Roman" w:cs="Times New Roman"/>
          <w:color w:val="000000"/>
          <w:sz w:val="32"/>
          <w:szCs w:val="32"/>
        </w:rPr>
      </w:pPr>
      <w:r>
        <w:rPr>
          <w:rFonts w:ascii="Times New Roman" w:hAnsi="Times New Roman" w:cs="Times New Roman"/>
          <w:color w:val="000000"/>
          <w:sz w:val="32"/>
          <w:szCs w:val="32"/>
        </w:rPr>
        <w:t>注：本承诺书一式两份</w:t>
      </w:r>
    </w:p>
    <w:p w:rsidR="00920E45" w:rsidRDefault="00F90440">
      <w:pPr>
        <w:pStyle w:val="reader-word-layer"/>
        <w:spacing w:before="0" w:beforeAutospacing="0" w:after="0" w:afterAutospacing="0" w:line="560" w:lineRule="exact"/>
        <w:ind w:firstLine="0"/>
        <w:rPr>
          <w:rFonts w:ascii="黑体" w:eastAsia="黑体" w:hAnsi="黑体" w:cs="黑体"/>
          <w:color w:val="000000"/>
          <w:sz w:val="32"/>
          <w:szCs w:val="32"/>
        </w:rPr>
      </w:pPr>
      <w:r>
        <w:rPr>
          <w:rFonts w:ascii="黑体" w:eastAsia="黑体" w:hAnsi="黑体" w:cs="黑体" w:hint="eastAsia"/>
          <w:color w:val="000000"/>
          <w:sz w:val="32"/>
          <w:szCs w:val="32"/>
        </w:rPr>
        <w:t>附件3</w:t>
      </w:r>
    </w:p>
    <w:p w:rsidR="00F338E7" w:rsidRDefault="00F338E7" w:rsidP="00F338E7">
      <w:pPr>
        <w:spacing w:line="500" w:lineRule="exact"/>
        <w:jc w:val="center"/>
        <w:rPr>
          <w:rFonts w:eastAsia="方正小标宋简体"/>
          <w:sz w:val="44"/>
          <w:szCs w:val="44"/>
        </w:rPr>
      </w:pPr>
    </w:p>
    <w:p w:rsidR="00920E45" w:rsidRDefault="00F90440" w:rsidP="00F338E7">
      <w:pPr>
        <w:spacing w:line="640" w:lineRule="exact"/>
        <w:ind w:firstLine="0"/>
        <w:jc w:val="center"/>
        <w:rPr>
          <w:rFonts w:eastAsia="方正小标宋简体"/>
          <w:sz w:val="44"/>
          <w:szCs w:val="44"/>
        </w:rPr>
      </w:pPr>
      <w:r>
        <w:rPr>
          <w:rFonts w:eastAsia="方正小标宋简体"/>
          <w:sz w:val="44"/>
          <w:szCs w:val="44"/>
        </w:rPr>
        <w:t>劳动保障监察建议书</w:t>
      </w:r>
    </w:p>
    <w:p w:rsidR="00920E45" w:rsidRDefault="00920E45" w:rsidP="00F338E7">
      <w:pPr>
        <w:spacing w:line="500" w:lineRule="exact"/>
        <w:jc w:val="center"/>
        <w:rPr>
          <w:b/>
          <w:sz w:val="44"/>
          <w:szCs w:val="44"/>
        </w:rPr>
      </w:pPr>
    </w:p>
    <w:p w:rsidR="00920E45" w:rsidRDefault="00F90440" w:rsidP="00F338E7">
      <w:pPr>
        <w:spacing w:line="576" w:lineRule="exact"/>
        <w:ind w:firstLine="0"/>
        <w:rPr>
          <w:szCs w:val="32"/>
          <w:u w:val="single"/>
        </w:rPr>
      </w:pPr>
      <w:r>
        <w:rPr>
          <w:szCs w:val="32"/>
          <w:u w:val="single"/>
        </w:rPr>
        <w:t>（用人单位名称）：</w:t>
      </w:r>
    </w:p>
    <w:p w:rsidR="00920E45" w:rsidRDefault="00F90440" w:rsidP="00F338E7">
      <w:pPr>
        <w:spacing w:line="576" w:lineRule="exact"/>
        <w:ind w:firstLine="660"/>
        <w:rPr>
          <w:szCs w:val="32"/>
        </w:rPr>
      </w:pPr>
      <w:r>
        <w:rPr>
          <w:szCs w:val="32"/>
        </w:rPr>
        <w:t>近日，在查处案件中，查明你单位存在</w:t>
      </w:r>
      <w:r>
        <w:rPr>
          <w:rFonts w:ascii="Arial" w:hAnsi="Arial" w:cs="Arial"/>
          <w:color w:val="000000"/>
          <w:szCs w:val="32"/>
        </w:rPr>
        <w:t>×××</w:t>
      </w:r>
      <w:r>
        <w:rPr>
          <w:szCs w:val="32"/>
        </w:rPr>
        <w:t>行为，违反了</w:t>
      </w:r>
      <w:r>
        <w:rPr>
          <w:rFonts w:ascii="Arial" w:hAnsi="Arial" w:cs="Arial"/>
          <w:color w:val="000000"/>
          <w:szCs w:val="32"/>
        </w:rPr>
        <w:t>×××</w:t>
      </w:r>
      <w:r>
        <w:rPr>
          <w:szCs w:val="32"/>
        </w:rPr>
        <w:t>规定。</w:t>
      </w:r>
    </w:p>
    <w:p w:rsidR="00920E45" w:rsidRDefault="00F90440" w:rsidP="00F338E7">
      <w:pPr>
        <w:spacing w:line="576" w:lineRule="exact"/>
        <w:rPr>
          <w:szCs w:val="32"/>
        </w:rPr>
      </w:pPr>
      <w:r>
        <w:rPr>
          <w:szCs w:val="32"/>
        </w:rPr>
        <w:t>为促进你单位健康发展，根据《</w:t>
      </w:r>
      <w:r>
        <w:rPr>
          <w:rFonts w:ascii="Arial" w:hAnsi="Arial" w:cs="Arial"/>
          <w:color w:val="000000"/>
          <w:szCs w:val="32"/>
        </w:rPr>
        <w:t>×××</w:t>
      </w:r>
      <w:r>
        <w:rPr>
          <w:szCs w:val="32"/>
        </w:rPr>
        <w:t>》《</w:t>
      </w:r>
      <w:r>
        <w:rPr>
          <w:rFonts w:ascii="Arial" w:hAnsi="Arial" w:cs="Arial"/>
          <w:color w:val="000000"/>
          <w:szCs w:val="32"/>
        </w:rPr>
        <w:t>×××</w:t>
      </w:r>
      <w:r>
        <w:rPr>
          <w:szCs w:val="32"/>
        </w:rPr>
        <w:t>》等规定，特向你单位提出以下建议：</w:t>
      </w:r>
    </w:p>
    <w:p w:rsidR="00920E45" w:rsidRDefault="00F90440" w:rsidP="00F338E7">
      <w:pPr>
        <w:spacing w:line="576" w:lineRule="exact"/>
        <w:ind w:firstLineChars="200" w:firstLine="640"/>
        <w:rPr>
          <w:szCs w:val="32"/>
        </w:rPr>
      </w:pPr>
      <w:r>
        <w:rPr>
          <w:szCs w:val="32"/>
        </w:rPr>
        <w:t>1.</w:t>
      </w:r>
    </w:p>
    <w:p w:rsidR="00920E45" w:rsidRDefault="00F90440" w:rsidP="00F338E7">
      <w:pPr>
        <w:spacing w:line="576" w:lineRule="exact"/>
        <w:ind w:firstLineChars="200" w:firstLine="640"/>
        <w:rPr>
          <w:szCs w:val="32"/>
        </w:rPr>
      </w:pPr>
      <w:r>
        <w:rPr>
          <w:szCs w:val="32"/>
        </w:rPr>
        <w:t>2.</w:t>
      </w:r>
    </w:p>
    <w:p w:rsidR="00920E45" w:rsidRDefault="00F90440" w:rsidP="00F338E7">
      <w:pPr>
        <w:pStyle w:val="reader-word-layer"/>
        <w:spacing w:before="0" w:beforeAutospacing="0" w:after="0" w:afterAutospacing="0" w:line="576" w:lineRule="exact"/>
        <w:ind w:firstLineChars="200" w:firstLine="640"/>
        <w:jc w:val="both"/>
        <w:rPr>
          <w:rFonts w:ascii="Times New Roman" w:hAnsi="Times New Roman" w:cs="Times New Roman"/>
          <w:kern w:val="2"/>
          <w:sz w:val="32"/>
          <w:szCs w:val="32"/>
        </w:rPr>
      </w:pPr>
      <w:r>
        <w:rPr>
          <w:rFonts w:ascii="Times New Roman" w:hAnsi="Times New Roman" w:cs="Times New Roman"/>
          <w:kern w:val="2"/>
          <w:sz w:val="32"/>
          <w:szCs w:val="32"/>
        </w:rPr>
        <w:t>……</w:t>
      </w:r>
    </w:p>
    <w:p w:rsidR="00920E45" w:rsidRDefault="00F90440" w:rsidP="00F338E7">
      <w:pPr>
        <w:spacing w:line="576" w:lineRule="exact"/>
        <w:ind w:firstLine="660"/>
        <w:rPr>
          <w:szCs w:val="32"/>
        </w:rPr>
      </w:pPr>
      <w:r>
        <w:rPr>
          <w:szCs w:val="32"/>
        </w:rPr>
        <w:t>以上建议，请你单位认真</w:t>
      </w:r>
      <w:r>
        <w:rPr>
          <w:rFonts w:hint="eastAsia"/>
          <w:szCs w:val="32"/>
        </w:rPr>
        <w:t>整改</w:t>
      </w:r>
      <w:r>
        <w:rPr>
          <w:szCs w:val="32"/>
        </w:rPr>
        <w:t>落实</w:t>
      </w:r>
      <w:r>
        <w:rPr>
          <w:rFonts w:hint="eastAsia"/>
          <w:szCs w:val="32"/>
        </w:rPr>
        <w:t>，并于</w:t>
      </w:r>
      <w:r>
        <w:rPr>
          <w:rFonts w:ascii="Arial" w:hAnsi="Arial" w:cs="Arial"/>
          <w:color w:val="000000"/>
          <w:szCs w:val="32"/>
        </w:rPr>
        <w:t>××</w:t>
      </w:r>
      <w:r>
        <w:rPr>
          <w:rFonts w:hint="eastAsia"/>
          <w:szCs w:val="32"/>
        </w:rPr>
        <w:t>月</w:t>
      </w:r>
      <w:r>
        <w:rPr>
          <w:rFonts w:ascii="Arial" w:hAnsi="Arial" w:cs="Arial"/>
          <w:color w:val="000000"/>
          <w:szCs w:val="32"/>
        </w:rPr>
        <w:t>××</w:t>
      </w:r>
      <w:r>
        <w:rPr>
          <w:rFonts w:hint="eastAsia"/>
          <w:szCs w:val="32"/>
        </w:rPr>
        <w:t>日前将整改情况反馈我单位</w:t>
      </w:r>
      <w:r>
        <w:rPr>
          <w:szCs w:val="32"/>
        </w:rPr>
        <w:t>。</w:t>
      </w:r>
    </w:p>
    <w:p w:rsidR="00920E45" w:rsidRDefault="00F90440" w:rsidP="00F338E7">
      <w:pPr>
        <w:spacing w:line="576" w:lineRule="exact"/>
        <w:ind w:firstLine="660"/>
        <w:rPr>
          <w:szCs w:val="32"/>
        </w:rPr>
      </w:pPr>
      <w:r>
        <w:rPr>
          <w:szCs w:val="32"/>
        </w:rPr>
        <w:t>联系人：</w:t>
      </w:r>
    </w:p>
    <w:p w:rsidR="00920E45" w:rsidRDefault="00F90440" w:rsidP="00F338E7">
      <w:pPr>
        <w:spacing w:line="576" w:lineRule="exact"/>
        <w:ind w:firstLine="660"/>
        <w:rPr>
          <w:szCs w:val="32"/>
        </w:rPr>
      </w:pPr>
      <w:r>
        <w:rPr>
          <w:szCs w:val="32"/>
        </w:rPr>
        <w:t>电</w:t>
      </w:r>
      <w:r>
        <w:rPr>
          <w:szCs w:val="32"/>
        </w:rPr>
        <w:t xml:space="preserve">  </w:t>
      </w:r>
      <w:r>
        <w:rPr>
          <w:szCs w:val="32"/>
        </w:rPr>
        <w:t>话：</w:t>
      </w:r>
    </w:p>
    <w:p w:rsidR="00920E45" w:rsidRDefault="00F90440" w:rsidP="00F338E7">
      <w:pPr>
        <w:spacing w:line="576" w:lineRule="exact"/>
        <w:ind w:firstLine="660"/>
        <w:rPr>
          <w:szCs w:val="32"/>
        </w:rPr>
      </w:pPr>
      <w:r>
        <w:rPr>
          <w:szCs w:val="32"/>
        </w:rPr>
        <w:t>地</w:t>
      </w:r>
      <w:r>
        <w:rPr>
          <w:szCs w:val="32"/>
        </w:rPr>
        <w:t xml:space="preserve">  </w:t>
      </w:r>
      <w:r>
        <w:rPr>
          <w:szCs w:val="32"/>
        </w:rPr>
        <w:t>址：</w:t>
      </w:r>
    </w:p>
    <w:p w:rsidR="00920E45" w:rsidRDefault="00920E45" w:rsidP="00F338E7">
      <w:pPr>
        <w:spacing w:line="576" w:lineRule="exact"/>
        <w:rPr>
          <w:szCs w:val="32"/>
        </w:rPr>
      </w:pPr>
    </w:p>
    <w:p w:rsidR="00920E45" w:rsidRDefault="00F90440" w:rsidP="00F338E7">
      <w:pPr>
        <w:spacing w:line="576" w:lineRule="exact"/>
        <w:ind w:firstLineChars="1200" w:firstLine="3840"/>
        <w:rPr>
          <w:szCs w:val="32"/>
        </w:rPr>
      </w:pPr>
      <w:r>
        <w:rPr>
          <w:szCs w:val="32"/>
        </w:rPr>
        <w:t>劳动保障监察机构名称（印章）</w:t>
      </w:r>
      <w:r>
        <w:rPr>
          <w:szCs w:val="32"/>
        </w:rPr>
        <w:t xml:space="preserve">                             </w:t>
      </w:r>
    </w:p>
    <w:p w:rsidR="00920E45" w:rsidRDefault="00F90440" w:rsidP="00F338E7">
      <w:pPr>
        <w:spacing w:line="576" w:lineRule="exact"/>
        <w:ind w:firstLineChars="1600" w:firstLine="5120"/>
        <w:rPr>
          <w:szCs w:val="32"/>
        </w:rPr>
      </w:pPr>
      <w:r>
        <w:rPr>
          <w:szCs w:val="32"/>
        </w:rPr>
        <w:t>年</w:t>
      </w:r>
      <w:r>
        <w:rPr>
          <w:szCs w:val="32"/>
        </w:rPr>
        <w:t xml:space="preserve">   </w:t>
      </w:r>
      <w:r>
        <w:rPr>
          <w:szCs w:val="32"/>
        </w:rPr>
        <w:t>月</w:t>
      </w:r>
      <w:r>
        <w:rPr>
          <w:szCs w:val="32"/>
        </w:rPr>
        <w:t xml:space="preserve">   </w:t>
      </w:r>
      <w:r>
        <w:rPr>
          <w:szCs w:val="32"/>
        </w:rPr>
        <w:t>日</w:t>
      </w:r>
    </w:p>
    <w:p w:rsidR="00920E45" w:rsidRDefault="00920E45">
      <w:pPr>
        <w:rPr>
          <w:szCs w:val="32"/>
        </w:rPr>
      </w:pPr>
    </w:p>
    <w:p w:rsidR="00920E45" w:rsidRPr="00F338E7" w:rsidRDefault="00F90440" w:rsidP="00596EE3">
      <w:pPr>
        <w:rPr>
          <w:rFonts w:eastAsia="方正小标宋简体"/>
          <w:sz w:val="44"/>
          <w:szCs w:val="24"/>
        </w:rPr>
      </w:pPr>
      <w:r>
        <w:rPr>
          <w:szCs w:val="32"/>
        </w:rPr>
        <w:t>注：本建议书一式两份</w:t>
      </w:r>
    </w:p>
    <w:sectPr w:rsidR="00920E45" w:rsidRPr="00F338E7" w:rsidSect="00596EE3">
      <w:footerReference w:type="even" r:id="rId11"/>
      <w:type w:val="nextColumn"/>
      <w:pgSz w:w="11906" w:h="16838"/>
      <w:pgMar w:top="2098" w:right="1474" w:bottom="1985" w:left="1588" w:header="851" w:footer="1418" w:gutter="0"/>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FC" w:rsidRDefault="006509FC">
      <w:pPr>
        <w:spacing w:line="240" w:lineRule="auto"/>
      </w:pPr>
      <w:r>
        <w:separator/>
      </w:r>
    </w:p>
  </w:endnote>
  <w:endnote w:type="continuationSeparator" w:id="0">
    <w:p w:rsidR="006509FC" w:rsidRDefault="00650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074414"/>
      <w:docPartObj>
        <w:docPartGallery w:val="Page Numbers (Bottom of Page)"/>
        <w:docPartUnique/>
      </w:docPartObj>
    </w:sdtPr>
    <w:sdtEndPr>
      <w:rPr>
        <w:rFonts w:asciiTheme="minorEastAsia" w:eastAsiaTheme="minorEastAsia" w:hAnsiTheme="minorEastAsia"/>
        <w:sz w:val="28"/>
        <w:szCs w:val="28"/>
      </w:rPr>
    </w:sdtEndPr>
    <w:sdtContent>
      <w:p w:rsidR="00F338E7" w:rsidRPr="00F338E7" w:rsidRDefault="00F338E7" w:rsidP="00F338E7">
        <w:pPr>
          <w:pStyle w:val="a7"/>
          <w:ind w:firstLineChars="200" w:firstLine="360"/>
          <w:rPr>
            <w:rFonts w:asciiTheme="minorEastAsia" w:eastAsiaTheme="minorEastAsia" w:hAnsiTheme="minorEastAsia"/>
            <w:sz w:val="28"/>
            <w:szCs w:val="28"/>
          </w:rPr>
        </w:pPr>
        <w:r w:rsidRPr="00F338E7">
          <w:rPr>
            <w:rFonts w:asciiTheme="minorEastAsia" w:eastAsiaTheme="minorEastAsia" w:hAnsiTheme="minorEastAsia" w:hint="eastAsia"/>
            <w:sz w:val="28"/>
            <w:szCs w:val="28"/>
          </w:rPr>
          <w:t xml:space="preserve">－ </w:t>
        </w:r>
        <w:r w:rsidRPr="00F338E7">
          <w:rPr>
            <w:rFonts w:asciiTheme="minorEastAsia" w:eastAsiaTheme="minorEastAsia" w:hAnsiTheme="minorEastAsia"/>
            <w:sz w:val="28"/>
            <w:szCs w:val="28"/>
          </w:rPr>
          <w:fldChar w:fldCharType="begin"/>
        </w:r>
        <w:r w:rsidRPr="00F338E7">
          <w:rPr>
            <w:rFonts w:asciiTheme="minorEastAsia" w:eastAsiaTheme="minorEastAsia" w:hAnsiTheme="minorEastAsia"/>
            <w:sz w:val="28"/>
            <w:szCs w:val="28"/>
          </w:rPr>
          <w:instrText>PAGE   \* MERGEFORMAT</w:instrText>
        </w:r>
        <w:r w:rsidRPr="00F338E7">
          <w:rPr>
            <w:rFonts w:asciiTheme="minorEastAsia" w:eastAsiaTheme="minorEastAsia" w:hAnsiTheme="minorEastAsia"/>
            <w:sz w:val="28"/>
            <w:szCs w:val="28"/>
          </w:rPr>
          <w:fldChar w:fldCharType="separate"/>
        </w:r>
        <w:r w:rsidR="00596EE3" w:rsidRPr="00596EE3">
          <w:rPr>
            <w:rFonts w:asciiTheme="minorEastAsia" w:eastAsiaTheme="minorEastAsia" w:hAnsiTheme="minorEastAsia"/>
            <w:noProof/>
            <w:sz w:val="28"/>
            <w:szCs w:val="28"/>
            <w:lang w:val="zh-CN"/>
          </w:rPr>
          <w:t>2</w:t>
        </w:r>
        <w:r w:rsidRPr="00F338E7">
          <w:rPr>
            <w:rFonts w:asciiTheme="minorEastAsia" w:eastAsiaTheme="minorEastAsia" w:hAnsiTheme="minorEastAsia"/>
            <w:sz w:val="28"/>
            <w:szCs w:val="28"/>
          </w:rPr>
          <w:fldChar w:fldCharType="end"/>
        </w:r>
        <w:r w:rsidRPr="00F338E7">
          <w:rPr>
            <w:rFonts w:asciiTheme="minorEastAsia" w:eastAsiaTheme="minorEastAsia" w:hAnsiTheme="minorEastAsia"/>
            <w:sz w:val="28"/>
            <w:szCs w:val="28"/>
          </w:rPr>
          <w:t xml:space="preserve"> </w:t>
        </w:r>
        <w:r w:rsidRPr="00F338E7">
          <w:rPr>
            <w:rFonts w:asciiTheme="minorEastAsia" w:eastAsiaTheme="minorEastAsia" w:hAnsiTheme="minorEastAsia" w:hint="eastAsia"/>
            <w:sz w:val="28"/>
            <w:szCs w:val="28"/>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26359"/>
      <w:docPartObj>
        <w:docPartGallery w:val="Page Numbers (Bottom of Page)"/>
        <w:docPartUnique/>
      </w:docPartObj>
    </w:sdtPr>
    <w:sdtEndPr>
      <w:rPr>
        <w:rFonts w:asciiTheme="minorEastAsia" w:eastAsiaTheme="minorEastAsia" w:hAnsiTheme="minorEastAsia"/>
        <w:sz w:val="28"/>
        <w:szCs w:val="28"/>
      </w:rPr>
    </w:sdtEndPr>
    <w:sdtContent>
      <w:p w:rsidR="00F338E7" w:rsidRPr="00F338E7" w:rsidRDefault="00F338E7" w:rsidP="00F338E7">
        <w:pPr>
          <w:pStyle w:val="a7"/>
          <w:ind w:right="360"/>
          <w:jc w:val="right"/>
          <w:rPr>
            <w:rFonts w:asciiTheme="minorEastAsia" w:eastAsiaTheme="minorEastAsia" w:hAnsiTheme="minorEastAsia"/>
            <w:sz w:val="28"/>
            <w:szCs w:val="28"/>
          </w:rPr>
        </w:pPr>
        <w:r w:rsidRPr="00F338E7">
          <w:rPr>
            <w:rFonts w:asciiTheme="minorEastAsia" w:eastAsiaTheme="minorEastAsia" w:hAnsiTheme="minorEastAsia" w:hint="eastAsia"/>
            <w:sz w:val="28"/>
            <w:szCs w:val="28"/>
          </w:rPr>
          <w:t>－</w:t>
        </w:r>
        <w:r w:rsidRPr="00F338E7">
          <w:rPr>
            <w:rFonts w:asciiTheme="minorEastAsia" w:eastAsiaTheme="minorEastAsia" w:hAnsiTheme="minorEastAsia"/>
            <w:sz w:val="28"/>
            <w:szCs w:val="28"/>
          </w:rPr>
          <w:t xml:space="preserve"> </w:t>
        </w:r>
        <w:r w:rsidRPr="00F338E7">
          <w:rPr>
            <w:rFonts w:asciiTheme="minorEastAsia" w:eastAsiaTheme="minorEastAsia" w:hAnsiTheme="minorEastAsia"/>
            <w:sz w:val="28"/>
            <w:szCs w:val="28"/>
          </w:rPr>
          <w:fldChar w:fldCharType="begin"/>
        </w:r>
        <w:r w:rsidRPr="00F338E7">
          <w:rPr>
            <w:rFonts w:asciiTheme="minorEastAsia" w:eastAsiaTheme="minorEastAsia" w:hAnsiTheme="minorEastAsia"/>
            <w:sz w:val="28"/>
            <w:szCs w:val="28"/>
          </w:rPr>
          <w:instrText>PAGE   \* MERGEFORMAT</w:instrText>
        </w:r>
        <w:r w:rsidRPr="00F338E7">
          <w:rPr>
            <w:rFonts w:asciiTheme="minorEastAsia" w:eastAsiaTheme="minorEastAsia" w:hAnsiTheme="minorEastAsia"/>
            <w:sz w:val="28"/>
            <w:szCs w:val="28"/>
          </w:rPr>
          <w:fldChar w:fldCharType="separate"/>
        </w:r>
        <w:r w:rsidR="006509FC" w:rsidRPr="006509FC">
          <w:rPr>
            <w:rFonts w:asciiTheme="minorEastAsia" w:eastAsiaTheme="minorEastAsia" w:hAnsiTheme="minorEastAsia"/>
            <w:noProof/>
            <w:sz w:val="28"/>
            <w:szCs w:val="28"/>
            <w:lang w:val="zh-CN"/>
          </w:rPr>
          <w:t>1</w:t>
        </w:r>
        <w:r w:rsidRPr="00F338E7">
          <w:rPr>
            <w:rFonts w:asciiTheme="minorEastAsia" w:eastAsiaTheme="minorEastAsia" w:hAnsiTheme="minorEastAsia"/>
            <w:sz w:val="28"/>
            <w:szCs w:val="28"/>
          </w:rPr>
          <w:fldChar w:fldCharType="end"/>
        </w:r>
        <w:r w:rsidRPr="00F338E7">
          <w:rPr>
            <w:rFonts w:asciiTheme="minorEastAsia" w:eastAsiaTheme="minorEastAsia" w:hAnsiTheme="minorEastAsia"/>
            <w:sz w:val="28"/>
            <w:szCs w:val="28"/>
          </w:rPr>
          <w:t xml:space="preserve"> </w:t>
        </w:r>
        <w:r w:rsidRPr="00F338E7">
          <w:rPr>
            <w:rFonts w:asciiTheme="minorEastAsia" w:eastAsiaTheme="minorEastAsia" w:hAnsiTheme="minorEastAsia" w:hint="eastAsia"/>
            <w:sz w:val="28"/>
            <w:szCs w:val="28"/>
          </w:rPr>
          <w:t xml:space="preserve">－ </w:t>
        </w:r>
        <w:r w:rsidRPr="00F338E7">
          <w:rPr>
            <w:rFonts w:asciiTheme="minorEastAsia" w:eastAsiaTheme="minorEastAsia" w:hAnsiTheme="minorEastAsia"/>
            <w:sz w:val="28"/>
            <w:szCs w:val="28"/>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84046"/>
      <w:docPartObj>
        <w:docPartGallery w:val="Page Numbers (Bottom of Page)"/>
        <w:docPartUnique/>
      </w:docPartObj>
    </w:sdtPr>
    <w:sdtEndPr>
      <w:rPr>
        <w:rFonts w:asciiTheme="minorEastAsia" w:eastAsiaTheme="minorEastAsia" w:hAnsiTheme="minorEastAsia"/>
        <w:sz w:val="28"/>
        <w:szCs w:val="28"/>
      </w:rPr>
    </w:sdtEndPr>
    <w:sdtContent>
      <w:p w:rsidR="00596EE3" w:rsidRPr="00596EE3" w:rsidRDefault="00596EE3" w:rsidP="00596EE3">
        <w:pPr>
          <w:pStyle w:val="a7"/>
          <w:ind w:firstLineChars="200" w:firstLine="360"/>
          <w:rPr>
            <w:rFonts w:asciiTheme="minorEastAsia" w:eastAsiaTheme="minorEastAsia" w:hAnsiTheme="minorEastAsia"/>
            <w:sz w:val="28"/>
            <w:szCs w:val="28"/>
          </w:rPr>
        </w:pPr>
        <w:r w:rsidRPr="00596EE3">
          <w:rPr>
            <w:rFonts w:asciiTheme="minorEastAsia" w:eastAsiaTheme="minorEastAsia" w:hAnsiTheme="minorEastAsia" w:hint="eastAsia"/>
            <w:sz w:val="28"/>
            <w:szCs w:val="28"/>
          </w:rPr>
          <w:t>－</w:t>
        </w:r>
        <w:r w:rsidRPr="00596EE3">
          <w:rPr>
            <w:rFonts w:asciiTheme="minorEastAsia" w:eastAsiaTheme="minorEastAsia" w:hAnsiTheme="minorEastAsia" w:hint="eastAsia"/>
            <w:sz w:val="28"/>
            <w:szCs w:val="28"/>
          </w:rPr>
          <w:t xml:space="preserve"> </w:t>
        </w:r>
        <w:r w:rsidRPr="00596EE3">
          <w:rPr>
            <w:rFonts w:asciiTheme="minorEastAsia" w:eastAsiaTheme="minorEastAsia" w:hAnsiTheme="minorEastAsia"/>
            <w:sz w:val="28"/>
            <w:szCs w:val="28"/>
          </w:rPr>
          <w:fldChar w:fldCharType="begin"/>
        </w:r>
        <w:r w:rsidRPr="00596EE3">
          <w:rPr>
            <w:rFonts w:asciiTheme="minorEastAsia" w:eastAsiaTheme="minorEastAsia" w:hAnsiTheme="minorEastAsia"/>
            <w:sz w:val="28"/>
            <w:szCs w:val="28"/>
          </w:rPr>
          <w:instrText>PAGE   \* MERGEFORMAT</w:instrText>
        </w:r>
        <w:r w:rsidRPr="00596EE3">
          <w:rPr>
            <w:rFonts w:asciiTheme="minorEastAsia" w:eastAsiaTheme="minorEastAsia" w:hAnsiTheme="minorEastAsia"/>
            <w:sz w:val="28"/>
            <w:szCs w:val="28"/>
          </w:rPr>
          <w:fldChar w:fldCharType="separate"/>
        </w:r>
        <w:r w:rsidRPr="00596EE3">
          <w:rPr>
            <w:rFonts w:asciiTheme="minorEastAsia" w:eastAsiaTheme="minorEastAsia" w:hAnsiTheme="minorEastAsia"/>
            <w:noProof/>
            <w:sz w:val="28"/>
            <w:szCs w:val="28"/>
            <w:lang w:val="zh-CN"/>
          </w:rPr>
          <w:t>10</w:t>
        </w:r>
        <w:r w:rsidRPr="00596EE3">
          <w:rPr>
            <w:rFonts w:asciiTheme="minorEastAsia" w:eastAsiaTheme="minorEastAsia" w:hAnsiTheme="minorEastAsia"/>
            <w:sz w:val="28"/>
            <w:szCs w:val="28"/>
          </w:rPr>
          <w:fldChar w:fldCharType="end"/>
        </w:r>
        <w:r w:rsidRPr="00596EE3">
          <w:rPr>
            <w:rFonts w:asciiTheme="minorEastAsia" w:eastAsiaTheme="minorEastAsia" w:hAnsiTheme="minorEastAsia"/>
            <w:sz w:val="28"/>
            <w:szCs w:val="28"/>
          </w:rPr>
          <w:t xml:space="preserve"> </w:t>
        </w:r>
        <w:r w:rsidRPr="00596EE3">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FC" w:rsidRDefault="006509FC">
      <w:pPr>
        <w:spacing w:line="240" w:lineRule="auto"/>
      </w:pPr>
      <w:r>
        <w:separator/>
      </w:r>
    </w:p>
  </w:footnote>
  <w:footnote w:type="continuationSeparator" w:id="0">
    <w:p w:rsidR="006509FC" w:rsidRDefault="006509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0OTIyZDRhMGFhZmY0OGE1NGYzZDUyYmQ0ODQ0MzQifQ=="/>
  </w:docVars>
  <w:rsids>
    <w:rsidRoot w:val="BBCF3327"/>
    <w:rsid w:val="BA7B23C6"/>
    <w:rsid w:val="BBCF3327"/>
    <w:rsid w:val="FB750CE1"/>
    <w:rsid w:val="FE734873"/>
    <w:rsid w:val="0001406E"/>
    <w:rsid w:val="00036A2B"/>
    <w:rsid w:val="00092FB7"/>
    <w:rsid w:val="00150D0C"/>
    <w:rsid w:val="00224590"/>
    <w:rsid w:val="00392518"/>
    <w:rsid w:val="003F487B"/>
    <w:rsid w:val="0041473E"/>
    <w:rsid w:val="00530BA3"/>
    <w:rsid w:val="00596EE3"/>
    <w:rsid w:val="005F26E7"/>
    <w:rsid w:val="006509FC"/>
    <w:rsid w:val="007B5E16"/>
    <w:rsid w:val="0081164E"/>
    <w:rsid w:val="00920E45"/>
    <w:rsid w:val="00927325"/>
    <w:rsid w:val="009F0C1C"/>
    <w:rsid w:val="00A222FF"/>
    <w:rsid w:val="00BA328C"/>
    <w:rsid w:val="00C932E5"/>
    <w:rsid w:val="00D076F8"/>
    <w:rsid w:val="00F338E7"/>
    <w:rsid w:val="00F410B3"/>
    <w:rsid w:val="00F90440"/>
    <w:rsid w:val="00FD7321"/>
    <w:rsid w:val="056D7060"/>
    <w:rsid w:val="06BA5035"/>
    <w:rsid w:val="0744233B"/>
    <w:rsid w:val="09592C7F"/>
    <w:rsid w:val="0D5FB4AD"/>
    <w:rsid w:val="0D6A04F0"/>
    <w:rsid w:val="0F035CE2"/>
    <w:rsid w:val="13A84DDB"/>
    <w:rsid w:val="21600AFB"/>
    <w:rsid w:val="23762AD0"/>
    <w:rsid w:val="24D26348"/>
    <w:rsid w:val="299D6FF5"/>
    <w:rsid w:val="2B7F9F27"/>
    <w:rsid w:val="2B8132EC"/>
    <w:rsid w:val="2CFB5046"/>
    <w:rsid w:val="2E1440E1"/>
    <w:rsid w:val="2F167539"/>
    <w:rsid w:val="33776A08"/>
    <w:rsid w:val="37205CBB"/>
    <w:rsid w:val="39DE2EA2"/>
    <w:rsid w:val="3E8C55D5"/>
    <w:rsid w:val="3ED77AF6"/>
    <w:rsid w:val="417E5A73"/>
    <w:rsid w:val="46763A58"/>
    <w:rsid w:val="49B103C2"/>
    <w:rsid w:val="4AB265A6"/>
    <w:rsid w:val="4F067D3D"/>
    <w:rsid w:val="54B06600"/>
    <w:rsid w:val="59BA436F"/>
    <w:rsid w:val="5BDE0F71"/>
    <w:rsid w:val="62A40C68"/>
    <w:rsid w:val="648468E1"/>
    <w:rsid w:val="65553FFB"/>
    <w:rsid w:val="67A21116"/>
    <w:rsid w:val="67BF6452"/>
    <w:rsid w:val="71787EAE"/>
    <w:rsid w:val="76694D59"/>
    <w:rsid w:val="78B968A1"/>
    <w:rsid w:val="7E605A9D"/>
    <w:rsid w:val="7EA46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927D37"/>
  <w15:docId w15:val="{C80EA44A-2541-4D80-A143-3A49E87E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80" w:lineRule="exact"/>
      <w:ind w:firstLine="624"/>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40" w:line="276" w:lineRule="auto"/>
    </w:pPr>
  </w:style>
  <w:style w:type="paragraph" w:styleId="a4">
    <w:name w:val="Title"/>
    <w:basedOn w:val="a"/>
    <w:next w:val="a"/>
    <w:uiPriority w:val="10"/>
    <w:qFormat/>
    <w:pPr>
      <w:adjustRightInd w:val="0"/>
      <w:snapToGrid w:val="0"/>
      <w:ind w:firstLine="0"/>
      <w:jc w:val="center"/>
      <w:outlineLvl w:val="0"/>
    </w:pPr>
    <w:rPr>
      <w:rFonts w:ascii="Cambria" w:eastAsia="方正小标宋简体" w:hAnsi="Cambria"/>
      <w:bCs/>
      <w:sz w:val="44"/>
      <w:szCs w:val="32"/>
    </w:rPr>
  </w:style>
  <w:style w:type="paragraph" w:styleId="a5">
    <w:name w:val="Balloon Text"/>
    <w:basedOn w:val="a"/>
    <w:link w:val="a6"/>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spacing w:line="240" w:lineRule="atLeast"/>
      <w:jc w:val="left"/>
    </w:pPr>
    <w:rPr>
      <w:sz w:val="18"/>
    </w:rPr>
  </w:style>
  <w:style w:type="paragraph" w:styleId="a9">
    <w:name w:val="header"/>
    <w:basedOn w:val="a"/>
    <w:link w:val="aa"/>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Subtitle"/>
    <w:basedOn w:val="a"/>
    <w:next w:val="a"/>
    <w:qFormat/>
    <w:pPr>
      <w:ind w:firstLine="0"/>
      <w:jc w:val="center"/>
    </w:pPr>
    <w:rPr>
      <w:rFonts w:eastAsia="黑体"/>
    </w:rPr>
  </w:style>
  <w:style w:type="paragraph" w:styleId="ac">
    <w:name w:val="Normal (Web)"/>
    <w:basedOn w:val="a"/>
    <w:uiPriority w:val="99"/>
    <w:qFormat/>
    <w:pPr>
      <w:widowControl/>
      <w:spacing w:before="100" w:beforeAutospacing="1" w:after="100" w:afterAutospacing="1" w:line="240" w:lineRule="auto"/>
      <w:ind w:firstLine="0"/>
      <w:jc w:val="left"/>
    </w:pPr>
    <w:rPr>
      <w:rFonts w:ascii="宋体" w:eastAsia="宋体" w:hAnsi="宋体" w:cs="宋体"/>
      <w:kern w:val="0"/>
      <w:sz w:val="24"/>
      <w:szCs w:val="24"/>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qFormat/>
    <w:pPr>
      <w:widowControl/>
      <w:suppressAutoHyphens/>
      <w:spacing w:before="100" w:beforeAutospacing="1" w:after="100" w:afterAutospacing="1"/>
      <w:jc w:val="left"/>
    </w:pPr>
    <w:rPr>
      <w:rFonts w:ascii="宋体" w:hAnsi="宋体" w:cs="宋体"/>
      <w:kern w:val="0"/>
      <w:sz w:val="24"/>
    </w:rPr>
  </w:style>
  <w:style w:type="paragraph" w:customStyle="1" w:styleId="toc11">
    <w:name w:val="toc 11"/>
    <w:next w:val="a"/>
    <w:qFormat/>
    <w:pPr>
      <w:wordWrap w:val="0"/>
      <w:jc w:val="both"/>
    </w:pPr>
    <w:rPr>
      <w:sz w:val="21"/>
      <w:szCs w:val="22"/>
    </w:rPr>
  </w:style>
  <w:style w:type="character" w:customStyle="1" w:styleId="aa">
    <w:name w:val="页眉 字符"/>
    <w:basedOn w:val="a1"/>
    <w:link w:val="a9"/>
    <w:qFormat/>
    <w:rPr>
      <w:rFonts w:eastAsia="仿宋_GB2312"/>
      <w:kern w:val="2"/>
      <w:sz w:val="18"/>
      <w:szCs w:val="18"/>
    </w:rPr>
  </w:style>
  <w:style w:type="character" w:customStyle="1" w:styleId="a6">
    <w:name w:val="批注框文本 字符"/>
    <w:basedOn w:val="a1"/>
    <w:link w:val="a5"/>
    <w:qFormat/>
    <w:rPr>
      <w:rFonts w:eastAsia="仿宋_GB2312"/>
      <w:kern w:val="2"/>
      <w:sz w:val="18"/>
      <w:szCs w:val="18"/>
    </w:rPr>
  </w:style>
  <w:style w:type="character" w:customStyle="1" w:styleId="a8">
    <w:name w:val="页脚 字符"/>
    <w:basedOn w:val="a1"/>
    <w:link w:val="a7"/>
    <w:uiPriority w:val="99"/>
    <w:qFormat/>
    <w:rPr>
      <w:rFonts w:eastAsia="仿宋_GB2312"/>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http://www.hzldzy.com/upload/image/20230412102812_1894.png"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814</Words>
  <Characters>4642</Characters>
  <Application>Microsoft Office Word</Application>
  <DocSecurity>0</DocSecurity>
  <Lines>38</Lines>
  <Paragraphs>10</Paragraphs>
  <ScaleCrop>false</ScaleCrop>
  <Company>Microsoft</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2024-04-07T06:55:00Z</cp:lastPrinted>
  <dcterms:created xsi:type="dcterms:W3CDTF">2024-04-07T06:52:00Z</dcterms:created>
  <dcterms:modified xsi:type="dcterms:W3CDTF">2024-04-07T07:10:00Z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F351502BDD0340BCA952C23EC5474E77_13</vt:lpwstr>
  </property>
</Properties>
</file>