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91764">
      <w:pPr>
        <w:widowControl/>
        <w:snapToGrid w:val="0"/>
        <w:spacing w:line="640" w:lineRule="exact"/>
        <w:ind w:firstLine="0"/>
        <w:jc w:val="center"/>
        <w:rPr>
          <w:rFonts w:hint="eastAsia"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四川省</w:t>
      </w:r>
      <w:r>
        <w:rPr>
          <w:rFonts w:hint="eastAsia" w:ascii="方正小标宋简体" w:hAnsi="宋体" w:eastAsia="方正小标宋简体"/>
          <w:color w:val="000000"/>
          <w:kern w:val="0"/>
          <w:sz w:val="44"/>
          <w:szCs w:val="44"/>
          <w:lang w:val="en-US" w:eastAsia="zh-CN"/>
        </w:rPr>
        <w:t>人力资源</w:t>
      </w:r>
      <w:r>
        <w:rPr>
          <w:rFonts w:hint="eastAsia" w:ascii="方正小标宋简体" w:hAnsi="宋体" w:eastAsia="方正小标宋简体"/>
          <w:color w:val="000000"/>
          <w:kern w:val="0"/>
          <w:sz w:val="44"/>
          <w:szCs w:val="44"/>
        </w:rPr>
        <w:t>和社会保障厅</w:t>
      </w:r>
    </w:p>
    <w:p w14:paraId="5CB60187">
      <w:pPr>
        <w:widowControl/>
        <w:snapToGrid w:val="0"/>
        <w:spacing w:line="640" w:lineRule="exact"/>
        <w:ind w:firstLine="0"/>
        <w:jc w:val="center"/>
        <w:rPr>
          <w:rFonts w:hint="eastAsia"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关于</w:t>
      </w:r>
      <w:r>
        <w:rPr>
          <w:rFonts w:hint="eastAsia" w:ascii="方正小标宋简体" w:hAnsi="宋体" w:eastAsia="方正小标宋简体"/>
          <w:color w:val="000000"/>
          <w:kern w:val="0"/>
          <w:sz w:val="44"/>
          <w:szCs w:val="44"/>
          <w:lang w:val="en-US" w:eastAsia="zh-CN"/>
        </w:rPr>
        <w:t>做好</w:t>
      </w:r>
      <w:r>
        <w:rPr>
          <w:rFonts w:hint="eastAsia" w:ascii="方正小标宋简体" w:hAnsi="宋体" w:eastAsia="方正小标宋简体"/>
          <w:color w:val="000000"/>
          <w:kern w:val="0"/>
          <w:sz w:val="44"/>
          <w:szCs w:val="44"/>
        </w:rPr>
        <w:t>用人单位实行特殊工时制度</w:t>
      </w:r>
      <w:r>
        <w:rPr>
          <w:rFonts w:hint="eastAsia" w:ascii="方正小标宋简体" w:hAnsi="宋体" w:eastAsia="方正小标宋简体"/>
          <w:color w:val="000000"/>
          <w:kern w:val="0"/>
          <w:sz w:val="44"/>
          <w:szCs w:val="44"/>
          <w:lang w:val="en-US" w:eastAsia="zh-CN"/>
        </w:rPr>
        <w:t>行政许可</w:t>
      </w:r>
    </w:p>
    <w:p w14:paraId="2F5FB305">
      <w:pPr>
        <w:widowControl/>
        <w:snapToGrid w:val="0"/>
        <w:spacing w:line="640" w:lineRule="exact"/>
        <w:ind w:firstLine="0"/>
        <w:jc w:val="center"/>
        <w:rPr>
          <w:rFonts w:hint="eastAsia" w:ascii="方正小标宋简体" w:hAnsi="宋体" w:eastAsia="方正小标宋简体"/>
          <w:color w:val="000000"/>
          <w:kern w:val="0"/>
          <w:sz w:val="44"/>
          <w:szCs w:val="44"/>
          <w:lang w:val="en-US" w:eastAsia="zh-CN"/>
        </w:rPr>
      </w:pPr>
      <w:r>
        <w:rPr>
          <w:rFonts w:hint="eastAsia" w:ascii="方正小标宋简体" w:hAnsi="宋体" w:eastAsia="方正小标宋简体"/>
          <w:color w:val="000000"/>
          <w:kern w:val="0"/>
          <w:sz w:val="44"/>
          <w:szCs w:val="44"/>
          <w:lang w:val="en-US" w:eastAsia="zh-CN"/>
        </w:rPr>
        <w:t>工作</w:t>
      </w:r>
      <w:r>
        <w:rPr>
          <w:rFonts w:hint="eastAsia" w:ascii="方正小标宋简体" w:hAnsi="宋体" w:eastAsia="方正小标宋简体"/>
          <w:color w:val="000000"/>
          <w:kern w:val="0"/>
          <w:sz w:val="44"/>
          <w:szCs w:val="44"/>
        </w:rPr>
        <w:t>的通知</w:t>
      </w:r>
    </w:p>
    <w:p w14:paraId="0AF27A23">
      <w:pPr>
        <w:keepNext w:val="0"/>
        <w:keepLines w:val="0"/>
        <w:pageBreakBefore w:val="0"/>
        <w:kinsoku/>
        <w:wordWrap/>
        <w:overflowPunct/>
        <w:topLinePunct w:val="0"/>
        <w:autoSpaceDE/>
        <w:autoSpaceDN/>
        <w:bidi w:val="0"/>
        <w:adjustRightInd/>
        <w:spacing w:line="640" w:lineRule="exact"/>
        <w:ind w:firstLine="0"/>
        <w:jc w:val="center"/>
        <w:textAlignment w:val="auto"/>
        <w:rPr>
          <w:rFonts w:hint="eastAsia" w:ascii="楷体_GB2312" w:hAnsi="楷体_GB2312" w:eastAsia="楷体_GB2312"/>
          <w:sz w:val="32"/>
          <w:szCs w:val="32"/>
          <w:lang w:eastAsia="zh-CN"/>
        </w:rPr>
      </w:pPr>
      <w:r>
        <w:rPr>
          <w:rFonts w:hint="eastAsia" w:ascii="楷体_GB2312" w:hAnsi="楷体_GB2312" w:eastAsia="楷体_GB2312"/>
          <w:sz w:val="32"/>
          <w:szCs w:val="32"/>
          <w:lang w:val="en-US" w:eastAsia="zh-CN"/>
        </w:rPr>
        <w:t>（征求意见稿）</w:t>
      </w:r>
    </w:p>
    <w:p w14:paraId="52D7F154">
      <w:pPr>
        <w:widowControl/>
        <w:ind w:firstLine="0"/>
        <w:rPr>
          <w:rFonts w:hint="eastAsia" w:ascii="仿宋_GB2312" w:hAnsi="宋体"/>
          <w:color w:val="000000"/>
          <w:kern w:val="0"/>
          <w:szCs w:val="32"/>
        </w:rPr>
      </w:pPr>
    </w:p>
    <w:p w14:paraId="3C002E6A">
      <w:pPr>
        <w:widowControl/>
        <w:ind w:firstLine="0"/>
        <w:rPr>
          <w:rFonts w:hint="eastAsia" w:ascii="仿宋_GB2312" w:hAnsi="宋体"/>
          <w:color w:val="000000"/>
          <w:kern w:val="0"/>
          <w:szCs w:val="32"/>
        </w:rPr>
      </w:pPr>
      <w:r>
        <w:rPr>
          <w:rFonts w:hint="eastAsia" w:ascii="仿宋_GB2312" w:hAnsi="宋体"/>
          <w:color w:val="000000"/>
          <w:kern w:val="0"/>
          <w:szCs w:val="32"/>
        </w:rPr>
        <w:t>各市（州）</w:t>
      </w:r>
      <w:r>
        <w:rPr>
          <w:rFonts w:hint="eastAsia" w:ascii="仿宋_GB2312" w:hAnsi="宋体"/>
          <w:color w:val="000000"/>
          <w:kern w:val="0"/>
          <w:szCs w:val="32"/>
          <w:lang w:val="en-US" w:eastAsia="zh-CN"/>
        </w:rPr>
        <w:t>人力资源</w:t>
      </w:r>
      <w:r>
        <w:rPr>
          <w:rFonts w:hint="eastAsia" w:ascii="仿宋_GB2312" w:hAnsi="宋体"/>
          <w:color w:val="000000"/>
          <w:kern w:val="0"/>
          <w:szCs w:val="32"/>
        </w:rPr>
        <w:t>和社会保障局：</w:t>
      </w:r>
    </w:p>
    <w:p w14:paraId="19842CB1">
      <w:pPr>
        <w:widowControl/>
        <w:ind w:firstLine="640" w:firstLineChars="200"/>
        <w:rPr>
          <w:rFonts w:hint="eastAsia" w:ascii="仿宋_GB2312" w:hAnsi="宋体"/>
          <w:color w:val="000000"/>
          <w:kern w:val="0"/>
          <w:szCs w:val="32"/>
          <w:lang w:val="en-US" w:eastAsia="zh-CN"/>
        </w:rPr>
      </w:pPr>
      <w:r>
        <w:rPr>
          <w:rFonts w:hint="eastAsia" w:ascii="仿宋_GB2312" w:hAnsi="宋体"/>
          <w:color w:val="000000"/>
          <w:kern w:val="0"/>
          <w:szCs w:val="32"/>
          <w:lang w:val="en-US" w:eastAsia="zh-CN"/>
        </w:rPr>
        <w:t>为规范特殊工时审批行为</w:t>
      </w:r>
      <w:r>
        <w:rPr>
          <w:rFonts w:hint="eastAsia" w:ascii="仿宋_GB2312" w:hAnsi="宋体"/>
          <w:color w:val="000000"/>
          <w:kern w:val="0"/>
          <w:szCs w:val="32"/>
        </w:rPr>
        <w:t>，</w:t>
      </w:r>
      <w:r>
        <w:rPr>
          <w:rFonts w:hint="eastAsia" w:ascii="仿宋_GB2312" w:hAnsi="宋体"/>
          <w:color w:val="000000"/>
          <w:kern w:val="0"/>
          <w:szCs w:val="32"/>
          <w:lang w:val="en-US" w:eastAsia="zh-CN"/>
        </w:rPr>
        <w:t>加强监管服务，</w:t>
      </w:r>
      <w:r>
        <w:rPr>
          <w:rFonts w:hint="eastAsia" w:ascii="仿宋_GB2312" w:hAnsi="宋体"/>
          <w:color w:val="000000"/>
          <w:kern w:val="0"/>
          <w:szCs w:val="32"/>
        </w:rPr>
        <w:t>维护</w:t>
      </w:r>
      <w:r>
        <w:rPr>
          <w:rFonts w:hint="eastAsia" w:ascii="仿宋_GB2312" w:hAnsi="宋体"/>
          <w:color w:val="000000"/>
          <w:kern w:val="0"/>
          <w:szCs w:val="32"/>
          <w:lang w:val="en-US" w:eastAsia="zh-CN"/>
        </w:rPr>
        <w:t>企业和</w:t>
      </w:r>
      <w:r>
        <w:rPr>
          <w:rFonts w:hint="eastAsia" w:ascii="仿宋_GB2312" w:hAnsi="宋体"/>
          <w:color w:val="000000"/>
          <w:kern w:val="0"/>
          <w:szCs w:val="32"/>
        </w:rPr>
        <w:t>劳动者合法权益，根据《</w:t>
      </w:r>
      <w:r>
        <w:rPr>
          <w:rFonts w:hint="eastAsia" w:ascii="仿宋_GB2312" w:hAnsi="宋体"/>
          <w:color w:val="000000"/>
          <w:kern w:val="0"/>
          <w:szCs w:val="32"/>
          <w:lang w:eastAsia="zh-CN"/>
        </w:rPr>
        <w:t>中华人民共和国</w:t>
      </w:r>
      <w:r>
        <w:rPr>
          <w:rFonts w:hint="eastAsia" w:ascii="仿宋_GB2312" w:hAnsi="宋体"/>
          <w:color w:val="000000"/>
          <w:kern w:val="0"/>
          <w:szCs w:val="32"/>
        </w:rPr>
        <w:t>劳动法》《</w:t>
      </w:r>
      <w:r>
        <w:rPr>
          <w:rFonts w:hint="eastAsia" w:ascii="仿宋_GB2312" w:hAnsi="宋体"/>
          <w:color w:val="000000"/>
          <w:kern w:val="0"/>
          <w:szCs w:val="32"/>
          <w:lang w:eastAsia="zh-CN"/>
        </w:rPr>
        <w:t>中华人民共和国</w:t>
      </w:r>
      <w:r>
        <w:rPr>
          <w:rFonts w:hint="eastAsia" w:ascii="仿宋_GB2312" w:hAnsi="宋体"/>
          <w:color w:val="000000"/>
          <w:kern w:val="0"/>
          <w:szCs w:val="32"/>
        </w:rPr>
        <w:t>劳动合同法》《劳动部关于企业实行不定时工作制和综合计算工时工作制的审批办法》（劳部发〔1994〕503号）《劳动部关于印发〈国务院关于职工工作时间的规定〉问题解答的通知》（劳部发〔1995〕187号）</w:t>
      </w:r>
      <w:r>
        <w:rPr>
          <w:rFonts w:hint="eastAsia" w:ascii="仿宋_GB2312" w:hAnsi="宋体"/>
          <w:color w:val="000000"/>
          <w:kern w:val="0"/>
          <w:szCs w:val="32"/>
          <w:lang w:eastAsia="zh-CN"/>
        </w:rPr>
        <w:t>《</w:t>
      </w:r>
      <w:r>
        <w:rPr>
          <w:rFonts w:hint="eastAsia" w:ascii="仿宋_GB2312" w:hAnsi="宋体"/>
          <w:color w:val="000000"/>
          <w:kern w:val="0"/>
          <w:szCs w:val="32"/>
          <w:lang w:val="en-US" w:eastAsia="zh-CN"/>
        </w:rPr>
        <w:t>人力资源社会保障部办公厅关于印发</w:t>
      </w:r>
      <w:r>
        <w:rPr>
          <w:rFonts w:hint="eastAsia" w:ascii="仿宋_GB2312" w:hAnsi="宋体"/>
          <w:color w:val="000000"/>
          <w:kern w:val="0"/>
          <w:szCs w:val="32"/>
          <w:lang w:eastAsia="zh-CN"/>
        </w:rPr>
        <w:t>〈</w:t>
      </w:r>
      <w:r>
        <w:rPr>
          <w:rFonts w:hint="eastAsia" w:ascii="仿宋_GB2312" w:hAnsi="宋体"/>
          <w:color w:val="000000"/>
          <w:kern w:val="0"/>
          <w:szCs w:val="32"/>
          <w:lang w:val="en-US" w:eastAsia="zh-CN"/>
        </w:rPr>
        <w:t>企业实行特殊工时制度审批监管服务工作规则指引</w:t>
      </w:r>
      <w:r>
        <w:rPr>
          <w:rFonts w:hint="eastAsia" w:ascii="仿宋_GB2312" w:hAnsi="宋体"/>
          <w:color w:val="000000"/>
          <w:kern w:val="0"/>
          <w:szCs w:val="32"/>
          <w:lang w:eastAsia="zh-CN"/>
        </w:rPr>
        <w:t>〉</w:t>
      </w:r>
      <w:r>
        <w:rPr>
          <w:rFonts w:hint="eastAsia" w:ascii="仿宋_GB2312" w:hAnsi="宋体"/>
          <w:color w:val="000000"/>
          <w:kern w:val="0"/>
          <w:szCs w:val="32"/>
          <w:lang w:val="en-US" w:eastAsia="zh-CN"/>
        </w:rPr>
        <w:t>的通知</w:t>
      </w:r>
      <w:r>
        <w:rPr>
          <w:rFonts w:hint="eastAsia" w:ascii="仿宋_GB2312" w:hAnsi="宋体"/>
          <w:color w:val="000000"/>
          <w:kern w:val="0"/>
          <w:szCs w:val="32"/>
          <w:lang w:eastAsia="zh-CN"/>
        </w:rPr>
        <w:t>》</w:t>
      </w:r>
      <w:r>
        <w:rPr>
          <w:rFonts w:hint="eastAsia" w:ascii="仿宋_GB2312" w:hAnsi="宋体"/>
          <w:color w:val="000000"/>
          <w:kern w:val="0"/>
          <w:szCs w:val="32"/>
        </w:rPr>
        <w:t>（</w:t>
      </w:r>
      <w:r>
        <w:rPr>
          <w:rFonts w:hint="eastAsia" w:ascii="仿宋_GB2312" w:hAnsi="宋体"/>
          <w:color w:val="000000"/>
          <w:kern w:val="0"/>
          <w:szCs w:val="32"/>
          <w:lang w:val="en-US" w:eastAsia="zh-CN"/>
        </w:rPr>
        <w:t>人社厅函</w:t>
      </w:r>
      <w:r>
        <w:rPr>
          <w:rFonts w:hint="eastAsia" w:ascii="仿宋_GB2312" w:hAnsi="宋体"/>
          <w:color w:val="000000"/>
          <w:kern w:val="0"/>
          <w:szCs w:val="32"/>
        </w:rPr>
        <w:t>〔</w:t>
      </w:r>
      <w:r>
        <w:rPr>
          <w:rFonts w:hint="eastAsia" w:ascii="仿宋_GB2312" w:hAnsi="宋体"/>
          <w:color w:val="000000"/>
          <w:kern w:val="0"/>
          <w:szCs w:val="32"/>
          <w:lang w:val="en-US" w:eastAsia="zh-CN"/>
        </w:rPr>
        <w:t>2024</w:t>
      </w:r>
      <w:r>
        <w:rPr>
          <w:rFonts w:hint="eastAsia" w:ascii="仿宋_GB2312" w:hAnsi="宋体"/>
          <w:color w:val="000000"/>
          <w:kern w:val="0"/>
          <w:szCs w:val="32"/>
        </w:rPr>
        <w:t>〕</w:t>
      </w:r>
      <w:r>
        <w:rPr>
          <w:rFonts w:hint="eastAsia" w:ascii="仿宋_GB2312" w:hAnsi="宋体"/>
          <w:color w:val="000000"/>
          <w:kern w:val="0"/>
          <w:szCs w:val="32"/>
          <w:lang w:val="en-US" w:eastAsia="zh-CN"/>
        </w:rPr>
        <w:t>175</w:t>
      </w:r>
      <w:r>
        <w:rPr>
          <w:rFonts w:hint="eastAsia" w:ascii="仿宋_GB2312" w:hAnsi="宋体"/>
          <w:color w:val="000000"/>
          <w:kern w:val="0"/>
          <w:szCs w:val="32"/>
        </w:rPr>
        <w:t>号）等有关</w:t>
      </w:r>
      <w:r>
        <w:rPr>
          <w:rFonts w:hint="eastAsia" w:ascii="仿宋_GB2312" w:hAnsi="宋体"/>
          <w:color w:val="000000"/>
          <w:kern w:val="0"/>
          <w:szCs w:val="32"/>
          <w:lang w:val="en-US" w:eastAsia="zh-CN"/>
        </w:rPr>
        <w:t>法律文件</w:t>
      </w:r>
      <w:r>
        <w:rPr>
          <w:rFonts w:hint="eastAsia" w:ascii="仿宋_GB2312" w:hAnsi="宋体"/>
          <w:color w:val="000000"/>
          <w:kern w:val="0"/>
          <w:szCs w:val="32"/>
        </w:rPr>
        <w:t>规定，现就用人单位实行特殊工时制度</w:t>
      </w:r>
      <w:r>
        <w:rPr>
          <w:rFonts w:hint="eastAsia" w:ascii="仿宋_GB2312" w:hAnsi="宋体"/>
          <w:color w:val="000000"/>
          <w:kern w:val="0"/>
          <w:szCs w:val="32"/>
          <w:lang w:val="en-US" w:eastAsia="zh-CN"/>
        </w:rPr>
        <w:t>审批工作</w:t>
      </w:r>
      <w:r>
        <w:rPr>
          <w:rFonts w:hint="eastAsia" w:ascii="仿宋_GB2312" w:hAnsi="宋体"/>
          <w:color w:val="000000"/>
          <w:kern w:val="0"/>
          <w:szCs w:val="32"/>
        </w:rPr>
        <w:t>有关</w:t>
      </w:r>
      <w:r>
        <w:rPr>
          <w:rFonts w:hint="eastAsia" w:ascii="仿宋_GB2312" w:hAnsi="宋体"/>
          <w:color w:val="000000"/>
          <w:kern w:val="0"/>
          <w:szCs w:val="32"/>
          <w:lang w:val="en-US" w:eastAsia="zh-CN"/>
        </w:rPr>
        <w:t>事项</w:t>
      </w:r>
      <w:r>
        <w:rPr>
          <w:rFonts w:hint="eastAsia" w:ascii="仿宋_GB2312" w:hAnsi="宋体"/>
          <w:color w:val="000000"/>
          <w:kern w:val="0"/>
          <w:szCs w:val="32"/>
        </w:rPr>
        <w:t>明确如下。</w:t>
      </w:r>
    </w:p>
    <w:p w14:paraId="0AA9CC29">
      <w:pPr>
        <w:widowControl/>
        <w:ind w:firstLine="640" w:firstLineChars="200"/>
        <w:rPr>
          <w:rFonts w:hint="eastAsia" w:ascii="黑体" w:hAnsi="黑体" w:eastAsia="黑体"/>
          <w:color w:val="000000"/>
          <w:kern w:val="0"/>
          <w:szCs w:val="32"/>
        </w:rPr>
      </w:pPr>
      <w:r>
        <w:rPr>
          <w:rFonts w:hint="eastAsia" w:ascii="黑体" w:hAnsi="黑体" w:eastAsia="黑体"/>
          <w:color w:val="000000"/>
          <w:kern w:val="0"/>
          <w:szCs w:val="32"/>
        </w:rPr>
        <w:t>一、</w:t>
      </w:r>
      <w:r>
        <w:rPr>
          <w:rFonts w:hint="eastAsia" w:ascii="黑体" w:hAnsi="黑体" w:eastAsia="黑体"/>
          <w:color w:val="000000"/>
          <w:kern w:val="0"/>
          <w:szCs w:val="32"/>
          <w:lang w:val="en-US" w:eastAsia="zh-CN"/>
        </w:rPr>
        <w:t>关于</w:t>
      </w:r>
      <w:r>
        <w:rPr>
          <w:rFonts w:hint="eastAsia" w:ascii="黑体" w:hAnsi="黑体" w:eastAsia="黑体"/>
          <w:color w:val="000000"/>
          <w:kern w:val="0"/>
          <w:szCs w:val="32"/>
        </w:rPr>
        <w:t>审批范围</w:t>
      </w:r>
    </w:p>
    <w:p w14:paraId="2EBF5976">
      <w:pPr>
        <w:widowControl/>
        <w:ind w:firstLine="640" w:firstLineChars="200"/>
        <w:rPr>
          <w:rFonts w:hint="eastAsia" w:ascii="仿宋_GB2312" w:hAnsi="宋体"/>
          <w:color w:val="000000"/>
          <w:kern w:val="0"/>
          <w:szCs w:val="32"/>
        </w:rPr>
      </w:pPr>
      <w:r>
        <w:rPr>
          <w:rFonts w:hint="eastAsia" w:ascii="仿宋_GB2312" w:hAnsi="宋体"/>
          <w:color w:val="000000"/>
        </w:rPr>
        <w:t>企业、民办非企业单位等组织（以下统称用人单位）因生产经营或工作特点不能实行标准工时制度的，可以向省、</w:t>
      </w:r>
      <w:r>
        <w:rPr>
          <w:rFonts w:hint="eastAsia" w:ascii="仿宋_GB2312" w:hAnsi="宋体"/>
          <w:color w:val="000000"/>
          <w:kern w:val="0"/>
          <w:szCs w:val="32"/>
        </w:rPr>
        <w:t>市</w:t>
      </w:r>
      <w:r>
        <w:rPr>
          <w:rFonts w:hint="eastAsia" w:ascii="仿宋_GB2312" w:hAnsi="宋体"/>
          <w:color w:val="000000"/>
          <w:kern w:val="0"/>
          <w:szCs w:val="32"/>
          <w:lang w:eastAsia="zh-CN"/>
        </w:rPr>
        <w:t>（</w:t>
      </w:r>
      <w:r>
        <w:rPr>
          <w:rFonts w:hint="eastAsia" w:ascii="仿宋_GB2312" w:hAnsi="宋体"/>
          <w:color w:val="000000"/>
          <w:kern w:val="0"/>
          <w:szCs w:val="32"/>
        </w:rPr>
        <w:t>州</w:t>
      </w:r>
      <w:r>
        <w:rPr>
          <w:rFonts w:hint="eastAsia" w:ascii="仿宋_GB2312" w:hAnsi="宋体"/>
          <w:color w:val="000000"/>
          <w:kern w:val="0"/>
          <w:szCs w:val="32"/>
          <w:lang w:eastAsia="zh-CN"/>
        </w:rPr>
        <w:t>）、</w:t>
      </w:r>
      <w:r>
        <w:rPr>
          <w:rFonts w:hint="eastAsia" w:ascii="仿宋_GB2312" w:hAnsi="宋体"/>
          <w:color w:val="000000"/>
          <w:kern w:val="0"/>
          <w:szCs w:val="32"/>
          <w:lang w:val="en-US" w:eastAsia="zh-CN"/>
        </w:rPr>
        <w:t>县人力资源社会</w:t>
      </w:r>
      <w:r>
        <w:rPr>
          <w:rFonts w:hint="eastAsia" w:ascii="仿宋_GB2312" w:hAnsi="宋体"/>
          <w:color w:val="000000"/>
          <w:kern w:val="0"/>
          <w:szCs w:val="32"/>
        </w:rPr>
        <w:t>保障行政部门申请实行特殊工时制度（包括不定时工作制和综合计算工时工作制，下同），经批准后实行。</w:t>
      </w:r>
    </w:p>
    <w:p w14:paraId="2579EF9F">
      <w:pPr>
        <w:widowControl/>
        <w:ind w:firstLine="640" w:firstLineChars="200"/>
        <w:rPr>
          <w:rFonts w:hint="eastAsia" w:ascii="仿宋_GB2312" w:hAnsi="宋体"/>
          <w:color w:val="000000"/>
          <w:kern w:val="0"/>
          <w:szCs w:val="32"/>
        </w:rPr>
      </w:pPr>
      <w:r>
        <w:rPr>
          <w:rFonts w:hint="eastAsia" w:ascii="仿宋_GB2312" w:hAnsi="宋体"/>
          <w:color w:val="000000"/>
          <w:kern w:val="0"/>
          <w:szCs w:val="32"/>
        </w:rPr>
        <w:t>国家机关、事业单位、社会团体中与劳动者建立劳动关系的，可参照本通知规定执行</w:t>
      </w:r>
      <w:r>
        <w:rPr>
          <w:rFonts w:hint="eastAsia" w:ascii="仿宋_GB2312" w:hAnsi="宋体"/>
          <w:color w:val="000000"/>
          <w:kern w:val="0"/>
          <w:szCs w:val="32"/>
          <w:lang w:eastAsia="zh-CN"/>
        </w:rPr>
        <w:t>。</w:t>
      </w:r>
    </w:p>
    <w:p w14:paraId="31436618">
      <w:pPr>
        <w:widowControl/>
        <w:ind w:firstLine="640" w:firstLineChars="200"/>
        <w:rPr>
          <w:rFonts w:hint="eastAsia" w:ascii="黑体" w:hAnsi="黑体" w:eastAsia="黑体"/>
          <w:color w:val="000000"/>
          <w:kern w:val="0"/>
          <w:szCs w:val="32"/>
          <w:lang w:val="en-US" w:eastAsia="zh-CN"/>
        </w:rPr>
      </w:pPr>
      <w:r>
        <w:rPr>
          <w:rFonts w:hint="eastAsia" w:ascii="黑体" w:hAnsi="黑体" w:eastAsia="黑体"/>
          <w:color w:val="000000"/>
          <w:kern w:val="0"/>
          <w:szCs w:val="32"/>
          <w:lang w:val="en-US" w:eastAsia="zh-CN"/>
        </w:rPr>
        <w:t>二</w:t>
      </w:r>
      <w:r>
        <w:rPr>
          <w:rFonts w:hint="eastAsia" w:ascii="黑体" w:hAnsi="黑体" w:eastAsia="黑体"/>
          <w:color w:val="000000"/>
          <w:kern w:val="0"/>
          <w:szCs w:val="32"/>
        </w:rPr>
        <w:t>、</w:t>
      </w:r>
      <w:r>
        <w:rPr>
          <w:rFonts w:hint="eastAsia" w:ascii="黑体" w:hAnsi="黑体" w:eastAsia="黑体"/>
          <w:color w:val="000000"/>
          <w:kern w:val="0"/>
          <w:szCs w:val="32"/>
          <w:lang w:val="en-US" w:eastAsia="zh-CN"/>
        </w:rPr>
        <w:t>关于审批管辖分工</w:t>
      </w:r>
    </w:p>
    <w:p w14:paraId="0DE78D01">
      <w:pPr>
        <w:pStyle w:val="9"/>
        <w:ind w:firstLine="640" w:firstLineChars="200"/>
        <w:jc w:val="left"/>
        <w:rPr>
          <w:rFonts w:hint="eastAsia" w:ascii="仿宋_GB2312" w:hAnsi="宋体"/>
          <w:color w:val="000000"/>
          <w:kern w:val="0"/>
          <w:szCs w:val="32"/>
          <w:lang w:val="en-US" w:eastAsia="zh-CN"/>
        </w:rPr>
      </w:pPr>
      <w:r>
        <w:rPr>
          <w:rFonts w:hint="eastAsia" w:ascii="仿宋_GB2312" w:hAnsi="宋体"/>
          <w:color w:val="000000"/>
          <w:kern w:val="0"/>
          <w:szCs w:val="32"/>
          <w:lang w:val="en-US" w:eastAsia="zh-CN"/>
        </w:rPr>
        <w:t>（一）</w:t>
      </w:r>
      <w:r>
        <w:rPr>
          <w:rFonts w:hint="eastAsia" w:ascii="仿宋_GB2312" w:hAnsi="宋体" w:eastAsia="仿宋_GB2312"/>
          <w:color w:val="000000"/>
          <w:kern w:val="0"/>
          <w:sz w:val="32"/>
          <w:szCs w:val="32"/>
          <w:lang w:val="en-US" w:eastAsia="zh-CN" w:bidi="ar-SA"/>
        </w:rPr>
        <w:t>省人力资源社会保障行政部门负责对全省特殊工时制度审批工作进行监督指导。</w:t>
      </w:r>
    </w:p>
    <w:p w14:paraId="427723B1">
      <w:pPr>
        <w:widowControl/>
        <w:ind w:firstLine="640" w:firstLineChars="200"/>
        <w:rPr>
          <w:rFonts w:hint="eastAsia" w:ascii="仿宋_GB2312" w:hAnsi="宋体"/>
          <w:color w:val="000000"/>
          <w:kern w:val="0"/>
          <w:szCs w:val="32"/>
          <w:lang w:val="en-US" w:eastAsia="zh-CN"/>
        </w:rPr>
      </w:pPr>
      <w:r>
        <w:rPr>
          <w:rFonts w:hint="eastAsia" w:ascii="仿宋_GB2312" w:hAnsi="宋体"/>
          <w:color w:val="000000"/>
          <w:kern w:val="0"/>
          <w:szCs w:val="32"/>
          <w:lang w:val="en-US" w:eastAsia="zh-CN"/>
        </w:rPr>
        <w:t>外国企业驻蓉办事机构、外国驻蓉领事馆、国际组织驻蓉机构及省直部门</w:t>
      </w:r>
      <w:r>
        <w:rPr>
          <w:rFonts w:hint="eastAsia" w:ascii="仿宋_GB2312" w:hAnsi="宋体"/>
          <w:color w:val="000000"/>
          <w:kern w:val="0"/>
          <w:szCs w:val="32"/>
        </w:rPr>
        <w:t>实行特殊工时制度的申请由</w:t>
      </w:r>
      <w:r>
        <w:rPr>
          <w:rFonts w:hint="eastAsia" w:ascii="仿宋_GB2312" w:hAnsi="宋体"/>
          <w:color w:val="000000"/>
          <w:kern w:val="0"/>
          <w:szCs w:val="32"/>
          <w:lang w:val="en-US" w:eastAsia="zh-CN"/>
        </w:rPr>
        <w:t>省人力资源社会保障厅</w:t>
      </w:r>
      <w:r>
        <w:rPr>
          <w:rFonts w:hint="eastAsia" w:ascii="仿宋_GB2312" w:hAnsi="宋体"/>
          <w:color w:val="000000"/>
          <w:kern w:val="0"/>
          <w:szCs w:val="32"/>
        </w:rPr>
        <w:t>受理，其所属具有法人资格的机构或部门在其他市</w:t>
      </w:r>
      <w:r>
        <w:rPr>
          <w:rFonts w:hint="eastAsia" w:ascii="仿宋_GB2312" w:hAnsi="宋体"/>
          <w:color w:val="000000"/>
          <w:kern w:val="0"/>
          <w:szCs w:val="32"/>
          <w:lang w:eastAsia="zh-CN"/>
        </w:rPr>
        <w:t>（</w:t>
      </w:r>
      <w:r>
        <w:rPr>
          <w:rFonts w:hint="eastAsia" w:ascii="仿宋_GB2312" w:hAnsi="宋体"/>
          <w:color w:val="000000"/>
          <w:kern w:val="0"/>
          <w:szCs w:val="32"/>
        </w:rPr>
        <w:t>州</w:t>
      </w:r>
      <w:r>
        <w:rPr>
          <w:rFonts w:hint="eastAsia" w:ascii="仿宋_GB2312" w:hAnsi="宋体"/>
          <w:color w:val="000000"/>
          <w:kern w:val="0"/>
          <w:szCs w:val="32"/>
          <w:lang w:eastAsia="zh-CN"/>
        </w:rPr>
        <w:t>）、</w:t>
      </w:r>
      <w:r>
        <w:rPr>
          <w:rFonts w:hint="eastAsia" w:ascii="仿宋_GB2312" w:hAnsi="宋体"/>
          <w:color w:val="000000"/>
          <w:kern w:val="0"/>
          <w:szCs w:val="32"/>
          <w:lang w:val="en-US" w:eastAsia="zh-CN"/>
        </w:rPr>
        <w:t>县</w:t>
      </w:r>
      <w:r>
        <w:rPr>
          <w:rFonts w:hint="eastAsia" w:ascii="仿宋_GB2312" w:hAnsi="宋体"/>
          <w:color w:val="000000"/>
        </w:rPr>
        <w:t>市场监管</w:t>
      </w:r>
      <w:r>
        <w:rPr>
          <w:rFonts w:hint="eastAsia" w:ascii="仿宋_GB2312" w:hAnsi="宋体"/>
          <w:color w:val="000000"/>
          <w:kern w:val="0"/>
          <w:szCs w:val="32"/>
        </w:rPr>
        <w:t>部门登记注册的，由登记注册地</w:t>
      </w:r>
      <w:r>
        <w:rPr>
          <w:rFonts w:hint="eastAsia" w:ascii="仿宋_GB2312" w:hAnsi="宋体"/>
          <w:color w:val="000000"/>
          <w:kern w:val="0"/>
          <w:szCs w:val="32"/>
          <w:lang w:val="en-US" w:eastAsia="zh-CN"/>
        </w:rPr>
        <w:t>人力资源社会</w:t>
      </w:r>
      <w:r>
        <w:rPr>
          <w:rFonts w:hint="eastAsia" w:ascii="仿宋_GB2312" w:hAnsi="宋体"/>
          <w:color w:val="000000"/>
          <w:kern w:val="0"/>
          <w:szCs w:val="32"/>
        </w:rPr>
        <w:t>保障行政部门受理。</w:t>
      </w:r>
    </w:p>
    <w:p w14:paraId="66C10AB2">
      <w:pPr>
        <w:widowControl/>
        <w:ind w:firstLine="640" w:firstLineChars="200"/>
        <w:rPr>
          <w:rFonts w:hint="eastAsia" w:ascii="仿宋_GB2312" w:hAnsi="宋体"/>
          <w:color w:val="000000"/>
          <w:kern w:val="0"/>
          <w:szCs w:val="32"/>
          <w:lang w:eastAsia="zh-CN"/>
        </w:rPr>
      </w:pPr>
      <w:r>
        <w:rPr>
          <w:rFonts w:hint="eastAsia" w:ascii="仿宋_GB2312" w:hAnsi="宋体"/>
          <w:color w:val="000000"/>
          <w:kern w:val="0"/>
          <w:szCs w:val="32"/>
          <w:lang w:eastAsia="zh-CN"/>
        </w:rPr>
        <w:t>（</w:t>
      </w:r>
      <w:r>
        <w:rPr>
          <w:rFonts w:hint="eastAsia" w:ascii="仿宋_GB2312" w:hAnsi="宋体"/>
          <w:color w:val="000000"/>
          <w:kern w:val="0"/>
          <w:szCs w:val="32"/>
          <w:lang w:val="en-US" w:eastAsia="zh-CN"/>
        </w:rPr>
        <w:t>二）</w:t>
      </w:r>
      <w:r>
        <w:rPr>
          <w:rFonts w:hint="eastAsia" w:ascii="仿宋_GB2312" w:hAnsi="宋体"/>
          <w:color w:val="000000"/>
          <w:kern w:val="0"/>
          <w:szCs w:val="32"/>
        </w:rPr>
        <w:t>市</w:t>
      </w:r>
      <w:r>
        <w:rPr>
          <w:rFonts w:hint="eastAsia" w:ascii="仿宋_GB2312" w:hAnsi="宋体"/>
          <w:color w:val="000000"/>
          <w:kern w:val="0"/>
          <w:szCs w:val="32"/>
          <w:lang w:eastAsia="zh-CN"/>
        </w:rPr>
        <w:t>（</w:t>
      </w:r>
      <w:r>
        <w:rPr>
          <w:rFonts w:hint="eastAsia" w:ascii="仿宋_GB2312" w:hAnsi="宋体"/>
          <w:color w:val="000000"/>
          <w:kern w:val="0"/>
          <w:szCs w:val="32"/>
        </w:rPr>
        <w:t>州</w:t>
      </w:r>
      <w:r>
        <w:rPr>
          <w:rFonts w:hint="eastAsia" w:ascii="仿宋_GB2312" w:hAnsi="宋体"/>
          <w:color w:val="000000"/>
          <w:kern w:val="0"/>
          <w:szCs w:val="32"/>
          <w:lang w:eastAsia="zh-CN"/>
        </w:rPr>
        <w:t>）</w:t>
      </w:r>
      <w:r>
        <w:rPr>
          <w:rFonts w:hint="eastAsia" w:ascii="仿宋_GB2312" w:hAnsi="宋体"/>
          <w:color w:val="000000"/>
          <w:kern w:val="0"/>
          <w:szCs w:val="32"/>
          <w:lang w:val="en-US" w:eastAsia="zh-CN"/>
        </w:rPr>
        <w:t>人力资源社会</w:t>
      </w:r>
      <w:r>
        <w:rPr>
          <w:rFonts w:hint="eastAsia" w:ascii="仿宋_GB2312" w:hAnsi="宋体"/>
          <w:color w:val="000000"/>
          <w:kern w:val="0"/>
          <w:szCs w:val="32"/>
        </w:rPr>
        <w:t>保障行政部门</w:t>
      </w:r>
      <w:r>
        <w:rPr>
          <w:rFonts w:hint="eastAsia" w:ascii="仿宋_GB2312" w:hAnsi="宋体"/>
          <w:color w:val="000000"/>
          <w:kern w:val="0"/>
          <w:szCs w:val="32"/>
          <w:lang w:val="en-US" w:eastAsia="zh-CN"/>
        </w:rPr>
        <w:t>负责本行政区域内</w:t>
      </w:r>
      <w:r>
        <w:rPr>
          <w:rFonts w:hint="eastAsia" w:ascii="仿宋_GB2312" w:hAnsi="宋体"/>
          <w:color w:val="000000"/>
          <w:kern w:val="0"/>
          <w:szCs w:val="32"/>
        </w:rPr>
        <w:t>的</w:t>
      </w:r>
      <w:r>
        <w:rPr>
          <w:rFonts w:hint="eastAsia" w:ascii="仿宋_GB2312" w:hAnsi="宋体"/>
          <w:color w:val="000000"/>
          <w:kern w:val="0"/>
          <w:szCs w:val="32"/>
          <w:lang w:val="en-US" w:eastAsia="zh-CN"/>
        </w:rPr>
        <w:t>用人单位</w:t>
      </w:r>
      <w:r>
        <w:rPr>
          <w:rFonts w:hint="eastAsia" w:ascii="仿宋_GB2312" w:hAnsi="宋体"/>
          <w:color w:val="000000"/>
          <w:kern w:val="0"/>
          <w:szCs w:val="32"/>
        </w:rPr>
        <w:t>特殊工时制度</w:t>
      </w:r>
      <w:r>
        <w:rPr>
          <w:rFonts w:hint="eastAsia" w:ascii="仿宋_GB2312" w:hAnsi="宋体"/>
          <w:color w:val="000000"/>
          <w:kern w:val="0"/>
          <w:szCs w:val="32"/>
          <w:lang w:val="en-US" w:eastAsia="zh-CN"/>
        </w:rPr>
        <w:t>审批及相关的监督检查。</w:t>
      </w:r>
    </w:p>
    <w:p w14:paraId="042C93E5">
      <w:pPr>
        <w:widowControl/>
        <w:ind w:firstLine="640" w:firstLineChars="200"/>
        <w:rPr>
          <w:rFonts w:hint="eastAsia" w:ascii="仿宋_GB2312" w:hAnsi="宋体"/>
          <w:color w:val="000000"/>
          <w:kern w:val="0"/>
          <w:szCs w:val="32"/>
        </w:rPr>
      </w:pPr>
      <w:r>
        <w:rPr>
          <w:rFonts w:hint="eastAsia" w:ascii="仿宋_GB2312" w:hAnsi="宋体"/>
          <w:color w:val="000000"/>
          <w:kern w:val="0"/>
          <w:szCs w:val="32"/>
        </w:rPr>
        <w:t>同一用人单位的生产经营场所涉及两个及以上市</w:t>
      </w:r>
      <w:r>
        <w:rPr>
          <w:rFonts w:hint="eastAsia" w:ascii="仿宋_GB2312" w:hAnsi="宋体"/>
          <w:color w:val="000000"/>
          <w:kern w:val="0"/>
          <w:szCs w:val="32"/>
          <w:lang w:eastAsia="zh-CN"/>
        </w:rPr>
        <w:t>（</w:t>
      </w:r>
      <w:r>
        <w:rPr>
          <w:rFonts w:hint="eastAsia" w:ascii="仿宋_GB2312" w:hAnsi="宋体"/>
          <w:color w:val="000000"/>
          <w:kern w:val="0"/>
          <w:szCs w:val="32"/>
        </w:rPr>
        <w:t>州</w:t>
      </w:r>
      <w:r>
        <w:rPr>
          <w:rFonts w:hint="eastAsia" w:ascii="仿宋_GB2312" w:hAnsi="宋体"/>
          <w:color w:val="000000"/>
          <w:kern w:val="0"/>
          <w:szCs w:val="32"/>
          <w:lang w:eastAsia="zh-CN"/>
        </w:rPr>
        <w:t>）、</w:t>
      </w:r>
      <w:r>
        <w:rPr>
          <w:rFonts w:hint="eastAsia" w:ascii="仿宋_GB2312" w:hAnsi="宋体"/>
          <w:color w:val="000000"/>
          <w:kern w:val="0"/>
          <w:szCs w:val="32"/>
          <w:lang w:val="en-US" w:eastAsia="zh-CN"/>
        </w:rPr>
        <w:t>县</w:t>
      </w:r>
      <w:r>
        <w:rPr>
          <w:rFonts w:hint="eastAsia" w:ascii="仿宋_GB2312" w:hAnsi="宋体"/>
          <w:color w:val="000000"/>
          <w:kern w:val="0"/>
          <w:szCs w:val="32"/>
        </w:rPr>
        <w:t>行政区域的，由注册登记地受理。非注册地的用人单位应将注册地</w:t>
      </w:r>
      <w:r>
        <w:rPr>
          <w:rFonts w:hint="eastAsia" w:ascii="仿宋_GB2312" w:hAnsi="宋体"/>
          <w:color w:val="000000"/>
          <w:kern w:val="0"/>
          <w:szCs w:val="32"/>
          <w:lang w:val="en-US" w:eastAsia="zh-CN"/>
        </w:rPr>
        <w:t>人力资源社会</w:t>
      </w:r>
      <w:r>
        <w:rPr>
          <w:rFonts w:hint="eastAsia" w:ascii="仿宋_GB2312" w:hAnsi="宋体"/>
          <w:color w:val="000000"/>
          <w:kern w:val="0"/>
          <w:szCs w:val="32"/>
        </w:rPr>
        <w:t>保障行政部门的审批意见和实行特殊工时制度的方案报当地</w:t>
      </w:r>
      <w:r>
        <w:rPr>
          <w:rFonts w:hint="eastAsia" w:ascii="仿宋_GB2312" w:hAnsi="宋体"/>
          <w:color w:val="000000"/>
          <w:kern w:val="0"/>
          <w:szCs w:val="32"/>
          <w:lang w:val="en-US" w:eastAsia="zh-CN"/>
        </w:rPr>
        <w:t>人力资源社会</w:t>
      </w:r>
      <w:r>
        <w:rPr>
          <w:rFonts w:hint="eastAsia" w:ascii="仿宋_GB2312" w:hAnsi="宋体"/>
          <w:color w:val="000000"/>
          <w:kern w:val="0"/>
          <w:szCs w:val="32"/>
        </w:rPr>
        <w:t>保障行政部门备案。</w:t>
      </w:r>
    </w:p>
    <w:p w14:paraId="4C077822">
      <w:pPr>
        <w:widowControl/>
        <w:ind w:firstLine="640" w:firstLineChars="200"/>
        <w:rPr>
          <w:rFonts w:hint="eastAsia" w:ascii="仿宋_GB2312" w:hAnsi="宋体"/>
          <w:color w:val="000000"/>
          <w:kern w:val="0"/>
          <w:szCs w:val="32"/>
          <w:lang w:val="en-US" w:eastAsia="zh-CN"/>
        </w:rPr>
      </w:pPr>
      <w:r>
        <w:rPr>
          <w:rFonts w:hint="eastAsia" w:ascii="仿宋_GB2312" w:hAnsi="宋体"/>
          <w:color w:val="000000"/>
          <w:kern w:val="0"/>
          <w:szCs w:val="32"/>
          <w:lang w:val="en-US" w:eastAsia="zh-CN"/>
        </w:rPr>
        <w:t>（三）县人力资源社会</w:t>
      </w:r>
      <w:r>
        <w:rPr>
          <w:rFonts w:hint="eastAsia" w:ascii="仿宋_GB2312" w:hAnsi="宋体"/>
          <w:color w:val="000000"/>
          <w:kern w:val="0"/>
          <w:szCs w:val="32"/>
        </w:rPr>
        <w:t>保障行政部门</w:t>
      </w:r>
      <w:r>
        <w:rPr>
          <w:rFonts w:hint="eastAsia" w:ascii="仿宋_GB2312" w:hAnsi="宋体"/>
          <w:color w:val="000000"/>
          <w:kern w:val="0"/>
          <w:szCs w:val="32"/>
          <w:lang w:val="en-US" w:eastAsia="zh-CN"/>
        </w:rPr>
        <w:t>负责本行政区域内</w:t>
      </w:r>
      <w:r>
        <w:rPr>
          <w:rFonts w:hint="eastAsia" w:ascii="仿宋_GB2312" w:hAnsi="宋体"/>
          <w:color w:val="000000"/>
          <w:kern w:val="0"/>
          <w:szCs w:val="32"/>
        </w:rPr>
        <w:t>的</w:t>
      </w:r>
      <w:r>
        <w:rPr>
          <w:rFonts w:hint="eastAsia" w:ascii="仿宋_GB2312" w:hAnsi="宋体"/>
          <w:color w:val="000000"/>
          <w:kern w:val="0"/>
          <w:szCs w:val="32"/>
          <w:lang w:val="en-US" w:eastAsia="zh-CN"/>
        </w:rPr>
        <w:t>用人单位</w:t>
      </w:r>
      <w:r>
        <w:rPr>
          <w:rFonts w:hint="eastAsia" w:ascii="仿宋_GB2312" w:hAnsi="宋体"/>
          <w:color w:val="000000"/>
          <w:kern w:val="0"/>
          <w:szCs w:val="32"/>
        </w:rPr>
        <w:t>特殊工时制度</w:t>
      </w:r>
      <w:r>
        <w:rPr>
          <w:rFonts w:hint="eastAsia" w:ascii="仿宋_GB2312" w:hAnsi="宋体"/>
          <w:color w:val="000000"/>
          <w:kern w:val="0"/>
          <w:szCs w:val="32"/>
          <w:lang w:val="en-US" w:eastAsia="zh-CN"/>
        </w:rPr>
        <w:t>审批及相关的监督检查。</w:t>
      </w:r>
    </w:p>
    <w:p w14:paraId="7D125B0D">
      <w:pPr>
        <w:widowControl/>
        <w:ind w:firstLine="640" w:firstLineChars="200"/>
        <w:rPr>
          <w:rFonts w:hint="eastAsia" w:ascii="黑体" w:hAnsi="黑体" w:eastAsia="黑体"/>
          <w:color w:val="000000"/>
          <w:kern w:val="0"/>
          <w:szCs w:val="32"/>
          <w:lang w:val="en-US" w:eastAsia="zh-CN"/>
        </w:rPr>
      </w:pPr>
      <w:r>
        <w:rPr>
          <w:rFonts w:hint="eastAsia" w:ascii="黑体" w:hAnsi="黑体" w:eastAsia="黑体"/>
          <w:color w:val="000000"/>
          <w:kern w:val="0"/>
          <w:szCs w:val="32"/>
          <w:lang w:val="en-US" w:eastAsia="zh-CN"/>
        </w:rPr>
        <w:t>三</w:t>
      </w:r>
      <w:r>
        <w:rPr>
          <w:rFonts w:hint="eastAsia" w:ascii="黑体" w:hAnsi="黑体" w:eastAsia="黑体"/>
          <w:color w:val="000000"/>
          <w:kern w:val="0"/>
          <w:szCs w:val="32"/>
        </w:rPr>
        <w:t>、</w:t>
      </w:r>
      <w:r>
        <w:rPr>
          <w:rFonts w:hint="eastAsia" w:ascii="黑体" w:hAnsi="黑体" w:eastAsia="黑体"/>
          <w:color w:val="000000"/>
          <w:kern w:val="0"/>
          <w:szCs w:val="32"/>
          <w:lang w:val="en-US" w:eastAsia="zh-CN"/>
        </w:rPr>
        <w:t>关于</w:t>
      </w:r>
      <w:r>
        <w:rPr>
          <w:rFonts w:hint="eastAsia" w:ascii="黑体" w:hAnsi="黑体" w:eastAsia="黑体"/>
          <w:color w:val="000000"/>
          <w:kern w:val="0"/>
          <w:szCs w:val="32"/>
        </w:rPr>
        <w:t>申报条件和材料</w:t>
      </w:r>
    </w:p>
    <w:p w14:paraId="50B9056C">
      <w:pPr>
        <w:widowControl/>
        <w:ind w:firstLine="640" w:firstLineChars="200"/>
        <w:rPr>
          <w:rFonts w:hint="eastAsia" w:ascii="仿宋_GB2312" w:hAnsi="宋体"/>
          <w:color w:val="000000"/>
          <w:kern w:val="0"/>
          <w:szCs w:val="32"/>
        </w:rPr>
      </w:pPr>
      <w:r>
        <w:rPr>
          <w:rFonts w:hint="eastAsia" w:ascii="仿宋_GB2312" w:hAnsi="宋体"/>
          <w:color w:val="000000"/>
          <w:kern w:val="0"/>
          <w:szCs w:val="32"/>
        </w:rPr>
        <w:t>（一）申报条件</w:t>
      </w:r>
    </w:p>
    <w:p w14:paraId="575781FA">
      <w:pPr>
        <w:widowControl/>
        <w:ind w:firstLine="640" w:firstLineChars="200"/>
        <w:rPr>
          <w:rFonts w:hint="eastAsia" w:ascii="仿宋_GB2312" w:hAnsi="宋体"/>
          <w:color w:val="000000"/>
          <w:kern w:val="0"/>
          <w:szCs w:val="32"/>
        </w:rPr>
      </w:pPr>
      <w:r>
        <w:rPr>
          <w:rFonts w:hint="eastAsia" w:ascii="仿宋_GB2312" w:hAnsi="宋体"/>
          <w:color w:val="000000"/>
          <w:kern w:val="0"/>
          <w:szCs w:val="32"/>
        </w:rPr>
        <w:t>用人单位具备劳部发〔1994〕503号、〔1995〕187号文件规定条件的，可以申请实行特殊工时制度。</w:t>
      </w:r>
    </w:p>
    <w:p w14:paraId="2DF8ECED">
      <w:pPr>
        <w:widowControl/>
        <w:ind w:firstLine="640" w:firstLineChars="200"/>
        <w:rPr>
          <w:rFonts w:hint="eastAsia" w:ascii="仿宋_GB2312" w:hAnsi="宋体"/>
          <w:color w:val="000000"/>
          <w:kern w:val="0"/>
          <w:szCs w:val="32"/>
        </w:rPr>
      </w:pPr>
      <w:r>
        <w:rPr>
          <w:rFonts w:hint="eastAsia" w:ascii="仿宋_GB2312" w:hAnsi="宋体"/>
          <w:color w:val="000000"/>
          <w:kern w:val="0"/>
          <w:szCs w:val="32"/>
        </w:rPr>
        <w:t>（二）申报材料</w:t>
      </w:r>
    </w:p>
    <w:p w14:paraId="7D35DF4A">
      <w:pPr>
        <w:widowControl/>
        <w:ind w:firstLine="640" w:firstLineChars="200"/>
        <w:rPr>
          <w:rFonts w:hint="eastAsia" w:ascii="仿宋_GB2312" w:hAnsi="宋体"/>
          <w:color w:val="000000"/>
          <w:kern w:val="0"/>
          <w:szCs w:val="32"/>
        </w:rPr>
      </w:pPr>
      <w:r>
        <w:rPr>
          <w:rFonts w:hint="eastAsia" w:ascii="仿宋_GB2312" w:hAnsi="宋体"/>
          <w:color w:val="000000"/>
          <w:kern w:val="0"/>
          <w:szCs w:val="32"/>
        </w:rPr>
        <w:t>用人单位申请实行特殊工时制度，应当向</w:t>
      </w:r>
      <w:r>
        <w:rPr>
          <w:rFonts w:hint="eastAsia" w:ascii="仿宋_GB2312" w:hAnsi="宋体"/>
          <w:color w:val="000000"/>
          <w:kern w:val="0"/>
          <w:szCs w:val="32"/>
          <w:lang w:val="en-US" w:eastAsia="zh-CN"/>
        </w:rPr>
        <w:t>人力资源社会</w:t>
      </w:r>
      <w:r>
        <w:rPr>
          <w:rFonts w:hint="eastAsia" w:ascii="仿宋_GB2312" w:hAnsi="宋体"/>
          <w:color w:val="000000"/>
          <w:kern w:val="0"/>
          <w:szCs w:val="32"/>
        </w:rPr>
        <w:t>保障行政部门提交以下申请材料：</w:t>
      </w:r>
    </w:p>
    <w:p w14:paraId="7CB680BA">
      <w:pPr>
        <w:widowControl/>
        <w:ind w:firstLine="640" w:firstLineChars="200"/>
        <w:rPr>
          <w:rFonts w:hint="eastAsia" w:ascii="仿宋_GB2312" w:hAnsi="宋体"/>
          <w:color w:val="000000"/>
          <w:kern w:val="0"/>
          <w:szCs w:val="32"/>
        </w:rPr>
      </w:pPr>
      <w:r>
        <w:rPr>
          <w:rFonts w:hint="eastAsia" w:ascii="仿宋_GB2312" w:hAnsi="宋体"/>
          <w:color w:val="000000"/>
          <w:kern w:val="0"/>
          <w:szCs w:val="32"/>
        </w:rPr>
        <w:t>1、实行不定时工作制或综合计算工时工作制的申请和申请表（见附件）；</w:t>
      </w:r>
    </w:p>
    <w:p w14:paraId="10A327EA">
      <w:pPr>
        <w:widowControl/>
        <w:ind w:firstLine="640" w:firstLineChars="200"/>
        <w:rPr>
          <w:rFonts w:hint="eastAsia" w:ascii="仿宋_GB2312" w:hAnsi="宋体"/>
          <w:color w:val="000000"/>
          <w:kern w:val="0"/>
          <w:szCs w:val="32"/>
        </w:rPr>
      </w:pPr>
      <w:r>
        <w:rPr>
          <w:rFonts w:hint="eastAsia" w:ascii="仿宋_GB2312" w:hAnsi="宋体"/>
          <w:color w:val="000000"/>
          <w:kern w:val="0"/>
          <w:szCs w:val="32"/>
        </w:rPr>
        <w:t>2、营业执照副本及复印件；</w:t>
      </w:r>
    </w:p>
    <w:p w14:paraId="3D1501CC">
      <w:pPr>
        <w:widowControl/>
        <w:ind w:firstLine="640" w:firstLineChars="200"/>
        <w:rPr>
          <w:rFonts w:hint="eastAsia" w:ascii="仿宋_GB2312" w:hAnsi="宋体"/>
          <w:color w:val="000000"/>
          <w:kern w:val="0"/>
          <w:szCs w:val="32"/>
        </w:rPr>
      </w:pPr>
      <w:r>
        <w:rPr>
          <w:rFonts w:hint="eastAsia" w:ascii="仿宋_GB2312" w:hAnsi="宋体"/>
          <w:color w:val="000000"/>
          <w:kern w:val="0"/>
          <w:szCs w:val="32"/>
        </w:rPr>
        <w:t>3、书面劳动合同样本，签订了集体合同的需提供集体合同样本；</w:t>
      </w:r>
    </w:p>
    <w:p w14:paraId="3D739015">
      <w:pPr>
        <w:widowControl/>
        <w:ind w:firstLine="640" w:firstLineChars="200"/>
        <w:rPr>
          <w:rFonts w:hint="eastAsia" w:ascii="仿宋_GB2312" w:hAnsi="宋体"/>
          <w:color w:val="000000"/>
          <w:kern w:val="0"/>
          <w:szCs w:val="32"/>
        </w:rPr>
      </w:pPr>
      <w:r>
        <w:rPr>
          <w:rFonts w:hint="eastAsia" w:ascii="仿宋_GB2312" w:hAnsi="宋体"/>
          <w:color w:val="000000"/>
          <w:kern w:val="0"/>
          <w:szCs w:val="32"/>
        </w:rPr>
        <w:t>4、用人单位实行特殊工时制度期满再次申请的，应当书面报告前期执行情况；</w:t>
      </w:r>
    </w:p>
    <w:p w14:paraId="02A3707E">
      <w:pPr>
        <w:widowControl/>
        <w:ind w:firstLine="640" w:firstLineChars="200"/>
        <w:rPr>
          <w:rFonts w:hint="eastAsia" w:ascii="仿宋_GB2312" w:hAnsi="宋体"/>
          <w:color w:val="000000"/>
          <w:kern w:val="0"/>
          <w:szCs w:val="32"/>
        </w:rPr>
      </w:pPr>
      <w:r>
        <w:rPr>
          <w:rFonts w:hint="eastAsia" w:ascii="仿宋_GB2312" w:hAnsi="宋体"/>
          <w:color w:val="000000"/>
          <w:kern w:val="0"/>
          <w:szCs w:val="32"/>
        </w:rPr>
        <w:t>5、外国企业驻蓉办事机构、外国驻蓉领事馆以及国际组织驻蓉机构按照有关法律法规招用劳动者的相关证明。</w:t>
      </w:r>
    </w:p>
    <w:p w14:paraId="4234C94E">
      <w:pPr>
        <w:widowControl/>
        <w:ind w:firstLine="640" w:firstLineChars="200"/>
        <w:rPr>
          <w:rFonts w:hint="eastAsia" w:ascii="黑体" w:hAnsi="黑体" w:eastAsia="黑体"/>
          <w:color w:val="000000"/>
          <w:kern w:val="0"/>
          <w:szCs w:val="32"/>
        </w:rPr>
      </w:pPr>
      <w:r>
        <w:rPr>
          <w:rFonts w:hint="eastAsia" w:ascii="黑体" w:hAnsi="黑体" w:eastAsia="黑体"/>
          <w:color w:val="000000"/>
          <w:kern w:val="0"/>
          <w:szCs w:val="32"/>
        </w:rPr>
        <w:t>四、</w:t>
      </w:r>
      <w:r>
        <w:rPr>
          <w:rFonts w:hint="eastAsia" w:ascii="黑体" w:hAnsi="黑体" w:eastAsia="黑体"/>
          <w:color w:val="000000"/>
          <w:kern w:val="0"/>
          <w:szCs w:val="32"/>
          <w:lang w:val="en-US" w:eastAsia="zh-CN"/>
        </w:rPr>
        <w:t>关于</w:t>
      </w:r>
      <w:r>
        <w:rPr>
          <w:rFonts w:hint="eastAsia" w:ascii="黑体" w:hAnsi="黑体" w:eastAsia="黑体"/>
          <w:color w:val="000000"/>
          <w:kern w:val="0"/>
          <w:szCs w:val="32"/>
        </w:rPr>
        <w:t>审批</w:t>
      </w:r>
    </w:p>
    <w:p w14:paraId="4061E649">
      <w:pPr>
        <w:overflowPunct w:val="0"/>
        <w:snapToGrid w:val="0"/>
        <w:ind w:firstLine="640" w:firstLineChars="200"/>
        <w:rPr>
          <w:rFonts w:hint="eastAsia" w:ascii="仿宋_GB2312" w:hAnsi="宋体"/>
          <w:color w:val="000000"/>
          <w:kern w:val="0"/>
          <w:szCs w:val="32"/>
        </w:rPr>
      </w:pPr>
      <w:r>
        <w:rPr>
          <w:rFonts w:hint="eastAsia" w:ascii="仿宋_GB2312" w:hAnsi="宋体"/>
          <w:color w:val="000000"/>
          <w:kern w:val="0"/>
          <w:szCs w:val="32"/>
        </w:rPr>
        <w:t>（一）各级</w:t>
      </w:r>
      <w:r>
        <w:rPr>
          <w:rFonts w:hint="eastAsia" w:ascii="仿宋_GB2312" w:hAnsi="宋体"/>
          <w:color w:val="000000"/>
          <w:kern w:val="0"/>
          <w:szCs w:val="32"/>
          <w:lang w:val="en-US" w:eastAsia="zh-CN"/>
        </w:rPr>
        <w:t>人力资源社会</w:t>
      </w:r>
      <w:r>
        <w:rPr>
          <w:rFonts w:hint="eastAsia" w:ascii="仿宋_GB2312" w:hAnsi="宋体"/>
          <w:color w:val="000000"/>
          <w:kern w:val="0"/>
          <w:szCs w:val="32"/>
        </w:rPr>
        <w:t>保障行政部门要</w:t>
      </w:r>
      <w:r>
        <w:rPr>
          <w:rFonts w:hint="eastAsia" w:ascii="仿宋_GB2312" w:hAnsi="宋体"/>
          <w:color w:val="000000"/>
          <w:kern w:val="0"/>
          <w:szCs w:val="32"/>
          <w:lang w:val="en-US" w:eastAsia="zh-CN"/>
        </w:rPr>
        <w:t>依法</w:t>
      </w:r>
      <w:r>
        <w:rPr>
          <w:rFonts w:hint="eastAsia" w:ascii="仿宋_GB2312" w:hAnsi="宋体"/>
          <w:color w:val="000000"/>
          <w:kern w:val="0"/>
          <w:szCs w:val="32"/>
        </w:rPr>
        <w:t>规范对用人单位实行特殊工时制度的审批。</w:t>
      </w:r>
      <w:r>
        <w:rPr>
          <w:rFonts w:hint="eastAsia" w:ascii="仿宋_GB2312" w:hAnsi="宋体"/>
          <w:color w:val="000000"/>
          <w:kern w:val="0"/>
          <w:szCs w:val="32"/>
          <w:lang w:val="en-US" w:eastAsia="zh-CN"/>
        </w:rPr>
        <w:t>人力资源社会</w:t>
      </w:r>
      <w:r>
        <w:rPr>
          <w:rFonts w:hint="eastAsia" w:ascii="仿宋_GB2312" w:hAnsi="宋体"/>
          <w:color w:val="000000"/>
          <w:kern w:val="0"/>
          <w:szCs w:val="32"/>
        </w:rPr>
        <w:t>保障行政部门在对用人单位提交的申请材料进行审查时，必要时可进行实地核查并征求职工代表意见。</w:t>
      </w:r>
    </w:p>
    <w:p w14:paraId="464C9741">
      <w:pPr>
        <w:overflowPunct w:val="0"/>
        <w:snapToGrid w:val="0"/>
        <w:ind w:firstLine="640" w:firstLineChars="200"/>
        <w:rPr>
          <w:rFonts w:hint="eastAsia" w:ascii="仿宋_GB2312" w:hAnsi="宋体"/>
          <w:color w:val="000000"/>
          <w:kern w:val="0"/>
          <w:szCs w:val="32"/>
          <w:lang w:val="en-US" w:eastAsia="zh-CN"/>
        </w:rPr>
      </w:pPr>
      <w:r>
        <w:rPr>
          <w:rFonts w:hint="eastAsia" w:ascii="仿宋_GB2312" w:hAnsi="宋体"/>
          <w:color w:val="000000"/>
          <w:kern w:val="0"/>
          <w:szCs w:val="32"/>
          <w:lang w:val="en-US" w:eastAsia="zh-CN"/>
        </w:rPr>
        <w:t>人力资源社会</w:t>
      </w:r>
      <w:r>
        <w:rPr>
          <w:rFonts w:hint="eastAsia" w:ascii="仿宋_GB2312" w:hAnsi="宋体"/>
          <w:color w:val="000000"/>
          <w:kern w:val="0"/>
          <w:szCs w:val="32"/>
        </w:rPr>
        <w:t>保障行政部门应当自受理用人单位申请之日起法定办结时限为</w:t>
      </w:r>
      <w:r>
        <w:rPr>
          <w:rFonts w:hint="eastAsia" w:ascii="仿宋_GB2312" w:hAnsi="宋体"/>
          <w:color w:val="000000"/>
          <w:kern w:val="0"/>
          <w:szCs w:val="32"/>
          <w:lang w:val="en-US" w:eastAsia="zh-CN"/>
        </w:rPr>
        <w:t>20</w:t>
      </w:r>
      <w:r>
        <w:rPr>
          <w:rFonts w:hint="eastAsia" w:ascii="仿宋_GB2312" w:hAnsi="宋体"/>
          <w:color w:val="000000"/>
          <w:kern w:val="0"/>
          <w:szCs w:val="32"/>
        </w:rPr>
        <w:t>个工作日。</w:t>
      </w:r>
    </w:p>
    <w:p w14:paraId="32F94DDE">
      <w:pPr>
        <w:overflowPunct w:val="0"/>
        <w:snapToGrid w:val="0"/>
        <w:ind w:firstLine="640" w:firstLineChars="200"/>
        <w:rPr>
          <w:rFonts w:hint="eastAsia" w:ascii="仿宋_GB2312" w:hAnsi="宋体"/>
          <w:color w:val="000000"/>
          <w:kern w:val="0"/>
          <w:szCs w:val="32"/>
        </w:rPr>
      </w:pPr>
      <w:r>
        <w:rPr>
          <w:rFonts w:hint="eastAsia" w:ascii="仿宋_GB2312" w:hAnsi="宋体"/>
          <w:color w:val="000000"/>
          <w:kern w:val="0"/>
          <w:szCs w:val="32"/>
        </w:rPr>
        <w:t>（二）各级</w:t>
      </w:r>
      <w:r>
        <w:rPr>
          <w:rFonts w:hint="eastAsia" w:ascii="仿宋_GB2312" w:hAnsi="宋体"/>
          <w:color w:val="000000"/>
          <w:kern w:val="0"/>
          <w:szCs w:val="32"/>
          <w:lang w:val="en-US" w:eastAsia="zh-CN"/>
        </w:rPr>
        <w:t>人力资源社会</w:t>
      </w:r>
      <w:r>
        <w:rPr>
          <w:rFonts w:hint="eastAsia" w:ascii="仿宋_GB2312" w:hAnsi="宋体"/>
          <w:color w:val="000000"/>
          <w:kern w:val="0"/>
          <w:szCs w:val="32"/>
        </w:rPr>
        <w:t>保障行政部门批准用人单位实行特殊工时制度的有效期限不超过两年。超过两年仍需实行的，用人单位应当重新申请。</w:t>
      </w:r>
    </w:p>
    <w:p w14:paraId="030E83FB">
      <w:pPr>
        <w:overflowPunct w:val="0"/>
        <w:snapToGrid w:val="0"/>
        <w:ind w:firstLine="640" w:firstLineChars="200"/>
        <w:rPr>
          <w:rFonts w:hint="eastAsia" w:ascii="仿宋_GB2312" w:hAnsi="宋体"/>
          <w:color w:val="000000"/>
          <w:kern w:val="0"/>
          <w:szCs w:val="32"/>
        </w:rPr>
      </w:pPr>
      <w:r>
        <w:rPr>
          <w:rFonts w:hint="eastAsia" w:ascii="仿宋_GB2312" w:hAnsi="宋体"/>
          <w:color w:val="000000"/>
          <w:kern w:val="0"/>
          <w:szCs w:val="32"/>
        </w:rPr>
        <w:t>（三）</w:t>
      </w:r>
      <w:r>
        <w:rPr>
          <w:rFonts w:hint="eastAsia" w:ascii="仿宋_GB2312" w:hAnsi="宋体"/>
          <w:color w:val="000000"/>
          <w:kern w:val="0"/>
          <w:szCs w:val="32"/>
          <w:lang w:val="en-US" w:eastAsia="zh-CN"/>
        </w:rPr>
        <w:t>人力资源社会</w:t>
      </w:r>
      <w:r>
        <w:rPr>
          <w:rFonts w:hint="eastAsia" w:ascii="仿宋_GB2312" w:hAnsi="宋体"/>
          <w:color w:val="000000"/>
          <w:kern w:val="0"/>
          <w:szCs w:val="32"/>
        </w:rPr>
        <w:t>保障行政部门对批准实行特殊工时制度的用人单位应当出具书面意见，载明用人单位名称、岗位及人数、实施周期、实行期限、批准机关名称及印鉴等。</w:t>
      </w:r>
    </w:p>
    <w:p w14:paraId="3F57B48A">
      <w:pPr>
        <w:widowControl/>
        <w:ind w:firstLine="640" w:firstLineChars="200"/>
        <w:rPr>
          <w:rFonts w:hint="eastAsia" w:ascii="黑体" w:hAnsi="黑体" w:eastAsia="黑体"/>
          <w:color w:val="000000"/>
          <w:kern w:val="0"/>
          <w:szCs w:val="32"/>
        </w:rPr>
      </w:pPr>
      <w:r>
        <w:rPr>
          <w:rFonts w:hint="eastAsia" w:ascii="黑体" w:hAnsi="黑体" w:eastAsia="黑体"/>
          <w:color w:val="000000"/>
          <w:kern w:val="0"/>
          <w:szCs w:val="32"/>
        </w:rPr>
        <w:t>五、有关要求</w:t>
      </w:r>
    </w:p>
    <w:p w14:paraId="4EED303A">
      <w:pPr>
        <w:widowControl/>
        <w:ind w:firstLine="640" w:firstLineChars="200"/>
        <w:rPr>
          <w:rFonts w:hint="eastAsia" w:ascii="仿宋_GB2312" w:hAnsi="宋体"/>
          <w:color w:val="000000"/>
          <w:kern w:val="0"/>
          <w:szCs w:val="32"/>
        </w:rPr>
      </w:pPr>
      <w:r>
        <w:rPr>
          <w:rFonts w:hint="eastAsia" w:ascii="仿宋_GB2312" w:hAnsi="宋体"/>
          <w:color w:val="000000"/>
          <w:kern w:val="0"/>
          <w:szCs w:val="32"/>
        </w:rPr>
        <w:t>（一）用人单位安排职工从事实行特殊工时制度</w:t>
      </w:r>
      <w:r>
        <w:rPr>
          <w:rFonts w:hint="eastAsia" w:ascii="仿宋_GB2312" w:hAnsi="宋体"/>
          <w:color w:val="000000"/>
          <w:kern w:val="0"/>
          <w:szCs w:val="32"/>
          <w:lang w:val="en-US" w:eastAsia="zh-CN"/>
        </w:rPr>
        <w:t>岗位</w:t>
      </w:r>
      <w:r>
        <w:rPr>
          <w:rFonts w:hint="eastAsia" w:ascii="仿宋_GB2312" w:hAnsi="宋体"/>
          <w:color w:val="000000"/>
          <w:kern w:val="0"/>
          <w:szCs w:val="32"/>
        </w:rPr>
        <w:t>时，应在劳动合同中明确或在已签订的劳动合同中加载。</w:t>
      </w:r>
    </w:p>
    <w:p w14:paraId="166C67EC">
      <w:pPr>
        <w:widowControl/>
        <w:ind w:firstLine="640" w:firstLineChars="200"/>
        <w:rPr>
          <w:rFonts w:hint="eastAsia" w:ascii="仿宋_GB2312" w:hAnsi="宋体"/>
          <w:color w:val="000000"/>
          <w:kern w:val="0"/>
          <w:szCs w:val="32"/>
        </w:rPr>
      </w:pPr>
      <w:r>
        <w:rPr>
          <w:rFonts w:hint="eastAsia" w:ascii="仿宋_GB2312" w:hAnsi="宋体"/>
          <w:color w:val="000000"/>
          <w:kern w:val="0"/>
          <w:szCs w:val="32"/>
        </w:rPr>
        <w:t>（二）用人单位在实行特殊工时制度的过程中，要通过合理确定劳动定额，采取集中工作、集中休息、轮休调休等适当方式，保障职工的休息休假和身体健康；同时要随时听取并采纳工会组织和职工提出的合理化意见和建议。</w:t>
      </w:r>
    </w:p>
    <w:p w14:paraId="27AE38ED">
      <w:pPr>
        <w:widowControl/>
        <w:ind w:firstLine="640" w:firstLineChars="200"/>
        <w:rPr>
          <w:rFonts w:hint="eastAsia" w:ascii="仿宋_GB2312" w:hAnsi="宋体"/>
          <w:color w:val="000000"/>
          <w:kern w:val="0"/>
          <w:szCs w:val="32"/>
        </w:rPr>
      </w:pPr>
      <w:r>
        <w:rPr>
          <w:rFonts w:hint="eastAsia" w:ascii="仿宋_GB2312" w:hAnsi="宋体"/>
          <w:color w:val="000000"/>
          <w:kern w:val="0"/>
          <w:szCs w:val="32"/>
        </w:rPr>
        <w:t>（三）用人单位不得随意扩大实行特殊工时制度的范围，更不得以实行特殊工时制度为名，随意延长职工工作时间、不支付职工加班费等。</w:t>
      </w:r>
    </w:p>
    <w:p w14:paraId="36B69D73">
      <w:pPr>
        <w:widowControl/>
        <w:ind w:firstLine="640" w:firstLineChars="200"/>
        <w:rPr>
          <w:rFonts w:hint="eastAsia" w:ascii="仿宋_GB2312" w:hAnsi="宋体"/>
          <w:color w:val="000000"/>
          <w:kern w:val="0"/>
          <w:szCs w:val="32"/>
        </w:rPr>
      </w:pPr>
      <w:r>
        <w:rPr>
          <w:rFonts w:hint="eastAsia" w:ascii="仿宋_GB2312" w:hAnsi="宋体"/>
          <w:color w:val="000000"/>
          <w:kern w:val="0"/>
          <w:szCs w:val="32"/>
        </w:rPr>
        <w:t>（四）劳动者的劳动合同在综合计算周期内期满终止或提前解除的，用人单位应当对这部分劳动者的超时劳动支付相应的劳动报酬。综合计算工作时间的结算周期与终止、解除职工劳动合同的时间不一致的，以终止、解除时间作为结算周期的时间。</w:t>
      </w:r>
    </w:p>
    <w:p w14:paraId="5D891C1D">
      <w:pPr>
        <w:widowControl/>
        <w:ind w:firstLine="640" w:firstLineChars="200"/>
        <w:rPr>
          <w:rFonts w:hint="default" w:ascii="仿宋_GB2312" w:hAnsi="宋体" w:eastAsia="仿宋_GB2312"/>
          <w:color w:val="000000"/>
          <w:kern w:val="0"/>
          <w:szCs w:val="32"/>
          <w:lang w:val="en-US" w:eastAsia="zh-CN"/>
        </w:rPr>
      </w:pPr>
      <w:r>
        <w:rPr>
          <w:rFonts w:hint="eastAsia" w:ascii="仿宋_GB2312" w:hAnsi="宋体"/>
          <w:color w:val="000000"/>
          <w:kern w:val="0"/>
          <w:szCs w:val="32"/>
          <w:lang w:val="en-US" w:eastAsia="zh-CN"/>
        </w:rPr>
        <w:t>(五）</w:t>
      </w:r>
      <w:r>
        <w:rPr>
          <w:rFonts w:hint="eastAsia" w:ascii="仿宋_GB2312" w:hAnsi="宋体"/>
          <w:color w:val="000000"/>
          <w:kern w:val="0"/>
          <w:szCs w:val="32"/>
        </w:rPr>
        <w:t>各级</w:t>
      </w:r>
      <w:r>
        <w:rPr>
          <w:rFonts w:hint="eastAsia" w:ascii="仿宋_GB2312" w:hAnsi="宋体"/>
          <w:color w:val="000000"/>
          <w:kern w:val="0"/>
          <w:szCs w:val="32"/>
          <w:lang w:val="en-US" w:eastAsia="zh-CN"/>
        </w:rPr>
        <w:t>人力资源社会</w:t>
      </w:r>
      <w:r>
        <w:rPr>
          <w:rFonts w:hint="eastAsia" w:ascii="仿宋_GB2312" w:hAnsi="宋体"/>
          <w:color w:val="000000"/>
          <w:kern w:val="0"/>
          <w:szCs w:val="32"/>
        </w:rPr>
        <w:t>保障行政部门要</w:t>
      </w:r>
      <w:r>
        <w:rPr>
          <w:rFonts w:hint="eastAsia" w:ascii="仿宋_GB2312" w:hAnsi="宋体"/>
          <w:color w:val="000000"/>
          <w:kern w:val="0"/>
          <w:szCs w:val="32"/>
          <w:lang w:val="en-US" w:eastAsia="zh-CN"/>
        </w:rPr>
        <w:t>按照权责统一的要求落实责任任务，加强内部有关单位的协调配合，形成工作合力。</w:t>
      </w:r>
      <w:r>
        <w:rPr>
          <w:rFonts w:hint="eastAsia" w:ascii="仿宋_GB2312" w:hAnsi="宋体"/>
          <w:color w:val="000000"/>
          <w:kern w:val="0"/>
          <w:szCs w:val="32"/>
        </w:rPr>
        <w:t>市</w:t>
      </w:r>
      <w:r>
        <w:rPr>
          <w:rFonts w:hint="eastAsia" w:ascii="仿宋_GB2312" w:hAnsi="宋体"/>
          <w:color w:val="000000"/>
          <w:kern w:val="0"/>
          <w:szCs w:val="32"/>
          <w:lang w:eastAsia="zh-CN"/>
        </w:rPr>
        <w:t>（</w:t>
      </w:r>
      <w:r>
        <w:rPr>
          <w:rFonts w:hint="eastAsia" w:ascii="仿宋_GB2312" w:hAnsi="宋体"/>
          <w:color w:val="000000"/>
          <w:kern w:val="0"/>
          <w:szCs w:val="32"/>
        </w:rPr>
        <w:t>州</w:t>
      </w:r>
      <w:r>
        <w:rPr>
          <w:rFonts w:hint="eastAsia" w:ascii="仿宋_GB2312" w:hAnsi="宋体"/>
          <w:color w:val="000000"/>
          <w:kern w:val="0"/>
          <w:szCs w:val="32"/>
          <w:lang w:eastAsia="zh-CN"/>
        </w:rPr>
        <w:t>）</w:t>
      </w:r>
      <w:r>
        <w:rPr>
          <w:rFonts w:hint="eastAsia" w:ascii="仿宋_GB2312" w:hAnsi="宋体"/>
          <w:color w:val="000000"/>
          <w:kern w:val="0"/>
          <w:szCs w:val="32"/>
          <w:lang w:val="en-US" w:eastAsia="zh-CN"/>
        </w:rPr>
        <w:t>人力资源社会</w:t>
      </w:r>
      <w:r>
        <w:rPr>
          <w:rFonts w:hint="eastAsia" w:ascii="仿宋_GB2312" w:hAnsi="宋体"/>
          <w:color w:val="000000"/>
          <w:kern w:val="0"/>
          <w:szCs w:val="32"/>
        </w:rPr>
        <w:t>保障行政部门</w:t>
      </w:r>
      <w:r>
        <w:rPr>
          <w:rFonts w:hint="eastAsia" w:ascii="仿宋_GB2312" w:hAnsi="宋体"/>
          <w:color w:val="000000"/>
          <w:kern w:val="0"/>
          <w:szCs w:val="32"/>
          <w:lang w:val="en-US" w:eastAsia="zh-CN"/>
        </w:rPr>
        <w:t>要加强对县人力资源社会</w:t>
      </w:r>
      <w:r>
        <w:rPr>
          <w:rFonts w:hint="eastAsia" w:ascii="仿宋_GB2312" w:hAnsi="宋体"/>
          <w:color w:val="000000"/>
          <w:kern w:val="0"/>
          <w:szCs w:val="32"/>
        </w:rPr>
        <w:t>保障行政部门</w:t>
      </w:r>
      <w:r>
        <w:rPr>
          <w:rFonts w:hint="eastAsia" w:ascii="仿宋_GB2312" w:hAnsi="宋体"/>
          <w:color w:val="000000"/>
          <w:kern w:val="0"/>
          <w:szCs w:val="32"/>
          <w:lang w:val="en-US" w:eastAsia="zh-CN"/>
        </w:rPr>
        <w:t>审批工作的指导和监督，发现问题的，及时督促指导整改落实；违反法律法规的依法予以处理。</w:t>
      </w:r>
    </w:p>
    <w:p w14:paraId="64F12318">
      <w:pPr>
        <w:rPr>
          <w:rFonts w:hint="eastAsia" w:ascii="仿宋_GB2312"/>
        </w:rPr>
      </w:pPr>
      <w:r>
        <w:rPr>
          <w:rFonts w:hint="eastAsia" w:ascii="仿宋_GB2312"/>
        </w:rPr>
        <w:t>本通知自2025年8月</w:t>
      </w:r>
      <w:r>
        <w:rPr>
          <w:rFonts w:hint="eastAsia" w:ascii="仿宋_GB2312"/>
          <w:lang w:eastAsia="zh-CN"/>
        </w:rPr>
        <w:t>　</w:t>
      </w:r>
      <w:bookmarkStart w:id="0" w:name="_GoBack"/>
      <w:bookmarkEnd w:id="0"/>
      <w:r>
        <w:rPr>
          <w:rFonts w:hint="eastAsia" w:ascii="仿宋_GB2312"/>
        </w:rPr>
        <w:t>日起施行，有效期5年。《四川省劳动和社会保障厅关于加强对用人单位实行特殊工时制度管理有关问题的通知》（川劳社办〔2008〕44号）同时废止。</w:t>
      </w:r>
    </w:p>
    <w:p w14:paraId="1EC14572">
      <w:pPr>
        <w:rPr>
          <w:rFonts w:hint="eastAsia" w:ascii="仿宋_GB2312"/>
        </w:rPr>
      </w:pPr>
    </w:p>
    <w:p w14:paraId="22C1BD05">
      <w:pPr>
        <w:rPr>
          <w:rFonts w:hint="eastAsia" w:ascii="仿宋_GB2312"/>
          <w:spacing w:val="-4"/>
        </w:rPr>
      </w:pPr>
      <w:r>
        <w:rPr>
          <w:rFonts w:hint="eastAsia" w:ascii="仿宋_GB2312"/>
          <w:spacing w:val="-4"/>
        </w:rPr>
        <w:t>附件：四川省实行不定时工作制和综合计算工时工作制申请表</w:t>
      </w:r>
    </w:p>
    <w:p w14:paraId="49B76E9B">
      <w:pPr>
        <w:rPr>
          <w:rFonts w:hint="eastAsia" w:ascii="仿宋_GB2312"/>
        </w:rPr>
      </w:pPr>
    </w:p>
    <w:p w14:paraId="65A97CA8">
      <w:pPr>
        <w:rPr>
          <w:rFonts w:hint="eastAsia" w:ascii="仿宋_GB2312"/>
        </w:rPr>
      </w:pPr>
    </w:p>
    <w:p w14:paraId="5A7A886E">
      <w:pPr>
        <w:pStyle w:val="18"/>
        <w:wordWrap/>
        <w:ind w:right="960"/>
        <w:jc w:val="left"/>
        <w:rPr>
          <w:rFonts w:hint="eastAsia" w:ascii="仿宋_GB2312" w:hAnsi="宋体" w:eastAsia="仿宋_GB2312"/>
          <w:color w:val="000000"/>
          <w:kern w:val="0"/>
          <w:szCs w:val="32"/>
          <w:lang w:eastAsia="zh-CN"/>
        </w:rPr>
      </w:pPr>
      <w:r>
        <w:rPr>
          <w:rFonts w:hint="eastAsia" w:ascii="仿宋_GB2312" w:hAnsi="宋体"/>
          <w:color w:val="000000"/>
          <w:kern w:val="0"/>
          <w:szCs w:val="32"/>
          <w:lang w:val="en-US" w:eastAsia="zh-CN"/>
        </w:rPr>
        <w:t>　　　　　　　　　　　四川省人力资源</w:t>
      </w:r>
      <w:r>
        <w:rPr>
          <w:rFonts w:hint="eastAsia" w:ascii="仿宋_GB2312" w:hAnsi="宋体"/>
          <w:color w:val="000000"/>
          <w:kern w:val="0"/>
          <w:szCs w:val="32"/>
        </w:rPr>
        <w:t>和社会保障</w:t>
      </w:r>
      <w:r>
        <w:rPr>
          <w:rFonts w:hint="eastAsia" w:ascii="仿宋_GB2312" w:hAnsi="宋体"/>
          <w:color w:val="000000"/>
          <w:kern w:val="0"/>
          <w:szCs w:val="32"/>
          <w:lang w:eastAsia="zh-CN"/>
        </w:rPr>
        <w:t>厅</w:t>
      </w:r>
    </w:p>
    <w:p w14:paraId="0827A978">
      <w:pPr>
        <w:pStyle w:val="18"/>
        <w:wordWrap/>
        <w:ind w:right="960"/>
        <w:jc w:val="left"/>
        <w:rPr>
          <w:rFonts w:hint="eastAsia" w:ascii="仿宋_GB2312"/>
          <w:lang w:val="en-US" w:eastAsia="zh-CN"/>
        </w:rPr>
      </w:pPr>
      <w:r>
        <w:rPr>
          <w:rFonts w:hint="eastAsia" w:ascii="仿宋_GB2312"/>
          <w:lang w:val="en-US" w:eastAsia="zh-CN"/>
        </w:rPr>
        <w:t>　　　　　　　　　　　　　　2025年  月  日</w:t>
      </w:r>
    </w:p>
    <w:p w14:paraId="41E152E8">
      <w:pPr>
        <w:rPr>
          <w:rFonts w:hint="eastAsia" w:ascii="仿宋_GB2312"/>
        </w:rPr>
      </w:pPr>
      <w:r>
        <w:rPr>
          <w:rFonts w:hint="eastAsia" w:ascii="仿宋_GB2312"/>
        </w:rPr>
        <w:t xml:space="preserve"> </w:t>
      </w:r>
    </w:p>
    <w:p w14:paraId="683D253A">
      <w:pPr>
        <w:rPr>
          <w:rFonts w:hint="eastAsia" w:ascii="仿宋_GB2312"/>
        </w:rPr>
      </w:pPr>
    </w:p>
    <w:p w14:paraId="2C68836D">
      <w:pPr>
        <w:ind w:left="320" w:leftChars="100" w:right="6" w:rightChars="2" w:firstLine="0"/>
        <w:jc w:val="right"/>
        <w:rPr>
          <w:rFonts w:ascii="方正仿宋简体" w:eastAsia="方正仿宋简体"/>
        </w:rPr>
      </w:pPr>
    </w:p>
    <w:p w14:paraId="3A6AD571">
      <w:pPr>
        <w:ind w:firstLine="0"/>
        <w:rPr>
          <w:rFonts w:ascii="方正仿宋简体" w:eastAsia="方正仿宋简体"/>
        </w:rPr>
      </w:pPr>
      <w:r>
        <w:rPr>
          <w:rFonts w:ascii="方正仿宋简体" w:eastAsia="方正仿宋简体"/>
        </w:rPr>
        <w:br w:type="page"/>
      </w:r>
    </w:p>
    <w:p w14:paraId="74258DEB">
      <w:pPr>
        <w:ind w:firstLine="0"/>
        <w:rPr>
          <w:rFonts w:hint="eastAsia" w:ascii="方正仿宋简体" w:eastAsia="方正仿宋简体" w:cs="宋体"/>
          <w:color w:val="000000"/>
          <w:kern w:val="0"/>
          <w:szCs w:val="32"/>
        </w:rPr>
      </w:pPr>
      <w:r>
        <w:rPr>
          <w:rFonts w:hint="eastAsia" w:ascii="方正仿宋简体" w:eastAsia="方正仿宋简体" w:cs="宋体"/>
          <w:color w:val="000000"/>
          <w:kern w:val="0"/>
          <w:szCs w:val="32"/>
        </w:rPr>
        <w:t>附件</w:t>
      </w:r>
    </w:p>
    <w:p w14:paraId="604FC01F">
      <w:pPr>
        <w:widowControl/>
        <w:spacing w:line="640" w:lineRule="exact"/>
        <w:ind w:firstLine="0"/>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四川省实行不定时工作制和综合计算工时</w:t>
      </w:r>
    </w:p>
    <w:p w14:paraId="76CC1032">
      <w:pPr>
        <w:widowControl/>
        <w:spacing w:line="640" w:lineRule="exact"/>
        <w:ind w:firstLine="0"/>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工作制申请表</w:t>
      </w:r>
    </w:p>
    <w:p w14:paraId="1D14C6F8">
      <w:pPr>
        <w:widowControl/>
        <w:jc w:val="center"/>
        <w:rPr>
          <w:rFonts w:hint="eastAsia" w:ascii="宋体" w:hAnsi="宋体" w:cs="宋体"/>
          <w:bCs/>
          <w:color w:val="000000"/>
          <w:kern w:val="0"/>
          <w:sz w:val="24"/>
        </w:rPr>
      </w:pPr>
    </w:p>
    <w:tbl>
      <w:tblPr>
        <w:tblStyle w:val="2"/>
        <w:tblW w:w="9181" w:type="dxa"/>
        <w:jc w:val="center"/>
        <w:tblCellSpacing w:w="7" w:type="dxa"/>
        <w:tblLayout w:type="autofit"/>
        <w:tblCellMar>
          <w:top w:w="0" w:type="dxa"/>
          <w:left w:w="0" w:type="dxa"/>
          <w:bottom w:w="0" w:type="dxa"/>
          <w:right w:w="0" w:type="dxa"/>
        </w:tblCellMar>
      </w:tblPr>
      <w:tblGrid>
        <w:gridCol w:w="9181"/>
      </w:tblGrid>
      <w:tr w14:paraId="3568CAC5">
        <w:tblPrEx>
          <w:tblCellMar>
            <w:top w:w="0" w:type="dxa"/>
            <w:left w:w="0" w:type="dxa"/>
            <w:bottom w:w="0" w:type="dxa"/>
            <w:right w:w="0" w:type="dxa"/>
          </w:tblCellMar>
        </w:tblPrEx>
        <w:trPr>
          <w:trHeight w:val="300" w:hRule="atLeast"/>
          <w:tblCellSpacing w:w="7" w:type="dxa"/>
          <w:jc w:val="center"/>
        </w:trPr>
        <w:tc>
          <w:tcPr>
            <w:tcW w:w="9153" w:type="dxa"/>
            <w:noWrap w:val="0"/>
            <w:tcMar>
              <w:top w:w="30" w:type="dxa"/>
              <w:left w:w="30" w:type="dxa"/>
              <w:bottom w:w="30" w:type="dxa"/>
              <w:right w:w="30" w:type="dxa"/>
            </w:tcMar>
            <w:vAlign w:val="center"/>
          </w:tcPr>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11"/>
              <w:gridCol w:w="306"/>
              <w:gridCol w:w="296"/>
              <w:gridCol w:w="925"/>
              <w:gridCol w:w="703"/>
              <w:gridCol w:w="226"/>
              <w:gridCol w:w="1190"/>
              <w:gridCol w:w="237"/>
              <w:gridCol w:w="843"/>
              <w:gridCol w:w="464"/>
              <w:gridCol w:w="464"/>
              <w:gridCol w:w="1174"/>
              <w:gridCol w:w="78"/>
            </w:tblGrid>
            <w:tr w14:paraId="12BEC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8" w:type="dxa"/>
                <w:trHeight w:val="459" w:hRule="atLeast"/>
                <w:jc w:val="center"/>
              </w:trPr>
              <w:tc>
                <w:tcPr>
                  <w:tcW w:w="1617" w:type="dxa"/>
                  <w:gridSpan w:val="2"/>
                  <w:tcBorders>
                    <w:top w:val="single" w:color="auto" w:sz="4" w:space="0"/>
                    <w:left w:val="single" w:color="auto" w:sz="4" w:space="0"/>
                    <w:bottom w:val="single" w:color="auto" w:sz="4" w:space="0"/>
                    <w:right w:val="single" w:color="auto" w:sz="4" w:space="0"/>
                  </w:tcBorders>
                  <w:noWrap w:val="0"/>
                  <w:vAlign w:val="center"/>
                </w:tcPr>
                <w:p w14:paraId="2F077802">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单位名称</w:t>
                  </w:r>
                </w:p>
              </w:tc>
              <w:tc>
                <w:tcPr>
                  <w:tcW w:w="3340" w:type="dxa"/>
                  <w:gridSpan w:val="5"/>
                  <w:tcBorders>
                    <w:top w:val="single" w:color="auto" w:sz="4" w:space="0"/>
                    <w:left w:val="single" w:color="auto" w:sz="4" w:space="0"/>
                    <w:bottom w:val="single" w:color="auto" w:sz="4" w:space="0"/>
                    <w:right w:val="single" w:color="auto" w:sz="4" w:space="0"/>
                  </w:tcBorders>
                  <w:noWrap w:val="0"/>
                  <w:vAlign w:val="center"/>
                </w:tcPr>
                <w:p w14:paraId="1A9A75AF">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1544" w:type="dxa"/>
                  <w:gridSpan w:val="3"/>
                  <w:tcBorders>
                    <w:top w:val="single" w:color="auto" w:sz="4" w:space="0"/>
                    <w:left w:val="single" w:color="auto" w:sz="4" w:space="0"/>
                    <w:bottom w:val="single" w:color="auto" w:sz="4" w:space="0"/>
                    <w:right w:val="single" w:color="auto" w:sz="4" w:space="0"/>
                  </w:tcBorders>
                  <w:noWrap w:val="0"/>
                  <w:vAlign w:val="center"/>
                </w:tcPr>
                <w:p w14:paraId="266BE5CF">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法定代表人</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14:paraId="3F1B5C5F">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r>
            <w:tr w14:paraId="2316C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8" w:type="dxa"/>
                <w:trHeight w:val="465" w:hRule="atLeast"/>
                <w:jc w:val="center"/>
              </w:trPr>
              <w:tc>
                <w:tcPr>
                  <w:tcW w:w="1617" w:type="dxa"/>
                  <w:gridSpan w:val="2"/>
                  <w:tcBorders>
                    <w:top w:val="single" w:color="auto" w:sz="4" w:space="0"/>
                    <w:left w:val="single" w:color="auto" w:sz="4" w:space="0"/>
                    <w:bottom w:val="single" w:color="auto" w:sz="4" w:space="0"/>
                    <w:right w:val="single" w:color="auto" w:sz="4" w:space="0"/>
                  </w:tcBorders>
                  <w:noWrap w:val="0"/>
                  <w:vAlign w:val="center"/>
                </w:tcPr>
                <w:p w14:paraId="1D59AFC1">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地    址</w:t>
                  </w:r>
                </w:p>
              </w:tc>
              <w:tc>
                <w:tcPr>
                  <w:tcW w:w="3340" w:type="dxa"/>
                  <w:gridSpan w:val="5"/>
                  <w:tcBorders>
                    <w:top w:val="single" w:color="auto" w:sz="4" w:space="0"/>
                    <w:left w:val="single" w:color="auto" w:sz="4" w:space="0"/>
                    <w:bottom w:val="single" w:color="auto" w:sz="4" w:space="0"/>
                    <w:right w:val="single" w:color="auto" w:sz="4" w:space="0"/>
                  </w:tcBorders>
                  <w:noWrap w:val="0"/>
                  <w:vAlign w:val="center"/>
                </w:tcPr>
                <w:p w14:paraId="025F1640">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1544" w:type="dxa"/>
                  <w:gridSpan w:val="3"/>
                  <w:tcBorders>
                    <w:top w:val="single" w:color="auto" w:sz="4" w:space="0"/>
                    <w:left w:val="single" w:color="auto" w:sz="4" w:space="0"/>
                    <w:bottom w:val="single" w:color="auto" w:sz="4" w:space="0"/>
                    <w:right w:val="single" w:color="auto" w:sz="4" w:space="0"/>
                  </w:tcBorders>
                  <w:noWrap w:val="0"/>
                  <w:vAlign w:val="center"/>
                </w:tcPr>
                <w:p w14:paraId="029D945C">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邮政编码</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14:paraId="5D0088DD">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r>
            <w:tr w14:paraId="64C74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8" w:type="dxa"/>
                <w:trHeight w:val="443" w:hRule="atLeast"/>
                <w:jc w:val="center"/>
              </w:trPr>
              <w:tc>
                <w:tcPr>
                  <w:tcW w:w="1617" w:type="dxa"/>
                  <w:gridSpan w:val="2"/>
                  <w:tcBorders>
                    <w:top w:val="single" w:color="auto" w:sz="4" w:space="0"/>
                    <w:left w:val="single" w:color="auto" w:sz="4" w:space="0"/>
                    <w:bottom w:val="single" w:color="auto" w:sz="4" w:space="0"/>
                    <w:right w:val="single" w:color="auto" w:sz="4" w:space="0"/>
                  </w:tcBorders>
                  <w:noWrap w:val="0"/>
                  <w:vAlign w:val="center"/>
                </w:tcPr>
                <w:p w14:paraId="35310F51">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联系人</w:t>
                  </w:r>
                </w:p>
              </w:tc>
              <w:tc>
                <w:tcPr>
                  <w:tcW w:w="3340" w:type="dxa"/>
                  <w:gridSpan w:val="5"/>
                  <w:tcBorders>
                    <w:top w:val="single" w:color="auto" w:sz="4" w:space="0"/>
                    <w:left w:val="single" w:color="auto" w:sz="4" w:space="0"/>
                    <w:bottom w:val="single" w:color="auto" w:sz="4" w:space="0"/>
                    <w:right w:val="single" w:color="auto" w:sz="4" w:space="0"/>
                  </w:tcBorders>
                  <w:noWrap w:val="0"/>
                  <w:vAlign w:val="center"/>
                </w:tcPr>
                <w:p w14:paraId="63CF2D6B">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1544" w:type="dxa"/>
                  <w:gridSpan w:val="3"/>
                  <w:tcBorders>
                    <w:top w:val="single" w:color="auto" w:sz="4" w:space="0"/>
                    <w:left w:val="single" w:color="auto" w:sz="4" w:space="0"/>
                    <w:bottom w:val="single" w:color="auto" w:sz="4" w:space="0"/>
                    <w:right w:val="single" w:color="auto" w:sz="4" w:space="0"/>
                  </w:tcBorders>
                  <w:noWrap w:val="0"/>
                  <w:vAlign w:val="center"/>
                </w:tcPr>
                <w:p w14:paraId="5CCBFCCB">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联系电话</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14:paraId="009C76BF">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r>
            <w:tr w14:paraId="34EBE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8" w:type="dxa"/>
                <w:trHeight w:val="495" w:hRule="atLeast"/>
                <w:jc w:val="center"/>
              </w:trPr>
              <w:tc>
                <w:tcPr>
                  <w:tcW w:w="1617" w:type="dxa"/>
                  <w:gridSpan w:val="2"/>
                  <w:tcBorders>
                    <w:top w:val="single" w:color="auto" w:sz="4" w:space="0"/>
                    <w:left w:val="single" w:color="auto" w:sz="4" w:space="0"/>
                    <w:bottom w:val="single" w:color="auto" w:sz="4" w:space="0"/>
                    <w:right w:val="single" w:color="auto" w:sz="4" w:space="0"/>
                  </w:tcBorders>
                  <w:noWrap w:val="0"/>
                  <w:vAlign w:val="center"/>
                </w:tcPr>
                <w:p w14:paraId="1886A8C2">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职工人数</w:t>
                  </w:r>
                </w:p>
              </w:tc>
              <w:tc>
                <w:tcPr>
                  <w:tcW w:w="1924" w:type="dxa"/>
                  <w:gridSpan w:val="3"/>
                  <w:tcBorders>
                    <w:top w:val="single" w:color="auto" w:sz="4" w:space="0"/>
                    <w:left w:val="single" w:color="auto" w:sz="4" w:space="0"/>
                    <w:bottom w:val="single" w:color="auto" w:sz="4" w:space="0"/>
                    <w:right w:val="single" w:color="auto" w:sz="4" w:space="0"/>
                  </w:tcBorders>
                  <w:noWrap w:val="0"/>
                  <w:vAlign w:val="center"/>
                </w:tcPr>
                <w:p w14:paraId="4C1A25C2">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2960" w:type="dxa"/>
                  <w:gridSpan w:val="5"/>
                  <w:tcBorders>
                    <w:top w:val="single" w:color="auto" w:sz="4" w:space="0"/>
                    <w:left w:val="single" w:color="auto" w:sz="4" w:space="0"/>
                    <w:bottom w:val="single" w:color="auto" w:sz="4" w:space="0"/>
                    <w:right w:val="single" w:color="auto" w:sz="4" w:space="0"/>
                  </w:tcBorders>
                  <w:noWrap w:val="0"/>
                  <w:vAlign w:val="center"/>
                </w:tcPr>
                <w:p w14:paraId="7C698D48">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申请实行特殊工时制度的</w:t>
                  </w:r>
                </w:p>
                <w:p w14:paraId="3E85E0B3">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职工人数</w:t>
                  </w:r>
                </w:p>
              </w:tc>
              <w:tc>
                <w:tcPr>
                  <w:tcW w:w="1638" w:type="dxa"/>
                  <w:gridSpan w:val="2"/>
                  <w:tcBorders>
                    <w:top w:val="single" w:color="auto" w:sz="4" w:space="0"/>
                    <w:left w:val="single" w:color="auto" w:sz="4" w:space="0"/>
                    <w:bottom w:val="single" w:color="auto" w:sz="4" w:space="0"/>
                    <w:right w:val="single" w:color="auto" w:sz="4" w:space="0"/>
                  </w:tcBorders>
                  <w:noWrap w:val="0"/>
                  <w:vAlign w:val="center"/>
                </w:tcPr>
                <w:p w14:paraId="23A6771F">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r>
            <w:tr w14:paraId="00E48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8" w:type="dxa"/>
                <w:trHeight w:val="435" w:hRule="atLeast"/>
                <w:jc w:val="center"/>
              </w:trPr>
              <w:tc>
                <w:tcPr>
                  <w:tcW w:w="3767" w:type="dxa"/>
                  <w:gridSpan w:val="6"/>
                  <w:tcBorders>
                    <w:top w:val="single" w:color="auto" w:sz="4" w:space="0"/>
                    <w:left w:val="single" w:color="auto" w:sz="4" w:space="0"/>
                    <w:bottom w:val="single" w:color="auto" w:sz="4" w:space="0"/>
                    <w:right w:val="single" w:color="auto" w:sz="4" w:space="0"/>
                  </w:tcBorders>
                  <w:noWrap w:val="0"/>
                  <w:vAlign w:val="center"/>
                </w:tcPr>
                <w:p w14:paraId="19E18EB7">
                  <w:pPr>
                    <w:widowControl/>
                    <w:spacing w:line="240" w:lineRule="auto"/>
                    <w:ind w:firstLine="0"/>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其中：申请实行不定时工作制的</w:t>
                  </w:r>
                </w:p>
                <w:p w14:paraId="7FD085CF">
                  <w:pPr>
                    <w:widowControl/>
                    <w:spacing w:line="240" w:lineRule="auto"/>
                    <w:ind w:firstLine="0"/>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职工</w:t>
                  </w:r>
                </w:p>
              </w:tc>
              <w:tc>
                <w:tcPr>
                  <w:tcW w:w="4372" w:type="dxa"/>
                  <w:gridSpan w:val="6"/>
                  <w:tcBorders>
                    <w:top w:val="single" w:color="auto" w:sz="4" w:space="0"/>
                    <w:left w:val="single" w:color="auto" w:sz="4" w:space="0"/>
                    <w:bottom w:val="single" w:color="auto" w:sz="4" w:space="0"/>
                    <w:right w:val="single" w:color="auto" w:sz="4" w:space="0"/>
                  </w:tcBorders>
                  <w:noWrap w:val="0"/>
                  <w:vAlign w:val="center"/>
                </w:tcPr>
                <w:p w14:paraId="1E2BFC68">
                  <w:pPr>
                    <w:widowControl/>
                    <w:spacing w:line="240" w:lineRule="auto"/>
                    <w:ind w:firstLine="0"/>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其中：申请实行综合计算工时工作制的职工</w:t>
                  </w:r>
                </w:p>
              </w:tc>
            </w:tr>
            <w:tr w14:paraId="35D4E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8" w:type="dxa"/>
                <w:trHeight w:val="480" w:hRule="atLeast"/>
                <w:jc w:val="center"/>
              </w:trPr>
              <w:tc>
                <w:tcPr>
                  <w:tcW w:w="1913" w:type="dxa"/>
                  <w:gridSpan w:val="3"/>
                  <w:tcBorders>
                    <w:top w:val="single" w:color="auto" w:sz="4" w:space="0"/>
                    <w:left w:val="single" w:color="auto" w:sz="4" w:space="0"/>
                    <w:bottom w:val="single" w:color="auto" w:sz="4" w:space="0"/>
                    <w:right w:val="single" w:color="auto" w:sz="4" w:space="0"/>
                  </w:tcBorders>
                  <w:noWrap w:val="0"/>
                  <w:vAlign w:val="center"/>
                </w:tcPr>
                <w:p w14:paraId="097786D5">
                  <w:pPr>
                    <w:widowControl/>
                    <w:adjustRightInd w:val="0"/>
                    <w:snapToGrid w:val="0"/>
                    <w:spacing w:line="240" w:lineRule="auto"/>
                    <w:ind w:firstLine="0"/>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岗位或工种</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6F5A7A27">
                  <w:pPr>
                    <w:widowControl/>
                    <w:adjustRightInd w:val="0"/>
                    <w:snapToGrid w:val="0"/>
                    <w:spacing w:line="240" w:lineRule="auto"/>
                    <w:ind w:firstLine="0"/>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人 数</w:t>
                  </w:r>
                </w:p>
              </w:tc>
              <w:tc>
                <w:tcPr>
                  <w:tcW w:w="929" w:type="dxa"/>
                  <w:gridSpan w:val="2"/>
                  <w:tcBorders>
                    <w:top w:val="single" w:color="auto" w:sz="4" w:space="0"/>
                    <w:left w:val="single" w:color="auto" w:sz="4" w:space="0"/>
                    <w:bottom w:val="single" w:color="auto" w:sz="4" w:space="0"/>
                    <w:right w:val="single" w:color="auto" w:sz="4" w:space="0"/>
                  </w:tcBorders>
                  <w:noWrap w:val="0"/>
                  <w:vAlign w:val="center"/>
                </w:tcPr>
                <w:p w14:paraId="5A99A452">
                  <w:pPr>
                    <w:widowControl/>
                    <w:adjustRightInd w:val="0"/>
                    <w:snapToGrid w:val="0"/>
                    <w:spacing w:line="240" w:lineRule="auto"/>
                    <w:ind w:firstLine="0"/>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实行期限</w:t>
                  </w: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14:paraId="3FAD0162">
                  <w:pPr>
                    <w:widowControl/>
                    <w:adjustRightInd w:val="0"/>
                    <w:snapToGrid w:val="0"/>
                    <w:spacing w:line="240" w:lineRule="auto"/>
                    <w:ind w:firstLine="0"/>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岗位或工种</w:t>
                  </w:r>
                </w:p>
              </w:tc>
              <w:tc>
                <w:tcPr>
                  <w:tcW w:w="843" w:type="dxa"/>
                  <w:tcBorders>
                    <w:top w:val="single" w:color="auto" w:sz="4" w:space="0"/>
                    <w:left w:val="single" w:color="auto" w:sz="4" w:space="0"/>
                    <w:bottom w:val="single" w:color="auto" w:sz="4" w:space="0"/>
                    <w:right w:val="single" w:color="auto" w:sz="4" w:space="0"/>
                  </w:tcBorders>
                  <w:noWrap w:val="0"/>
                  <w:vAlign w:val="center"/>
                </w:tcPr>
                <w:p w14:paraId="1F9BEB01">
                  <w:pPr>
                    <w:widowControl/>
                    <w:adjustRightInd w:val="0"/>
                    <w:snapToGrid w:val="0"/>
                    <w:spacing w:line="240" w:lineRule="auto"/>
                    <w:ind w:firstLine="0"/>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人 数</w:t>
                  </w:r>
                </w:p>
              </w:tc>
              <w:tc>
                <w:tcPr>
                  <w:tcW w:w="928" w:type="dxa"/>
                  <w:gridSpan w:val="2"/>
                  <w:tcBorders>
                    <w:top w:val="single" w:color="auto" w:sz="4" w:space="0"/>
                    <w:left w:val="single" w:color="auto" w:sz="4" w:space="0"/>
                    <w:bottom w:val="single" w:color="auto" w:sz="4" w:space="0"/>
                    <w:right w:val="single" w:color="auto" w:sz="4" w:space="0"/>
                  </w:tcBorders>
                  <w:noWrap w:val="0"/>
                  <w:vAlign w:val="center"/>
                </w:tcPr>
                <w:p w14:paraId="517B153E">
                  <w:pPr>
                    <w:widowControl/>
                    <w:adjustRightInd w:val="0"/>
                    <w:snapToGrid w:val="0"/>
                    <w:spacing w:line="240" w:lineRule="auto"/>
                    <w:ind w:firstLine="0"/>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计算</w:t>
                  </w:r>
                </w:p>
                <w:p w14:paraId="5A07A16C">
                  <w:pPr>
                    <w:widowControl/>
                    <w:adjustRightInd w:val="0"/>
                    <w:snapToGrid w:val="0"/>
                    <w:spacing w:line="240" w:lineRule="auto"/>
                    <w:ind w:firstLine="0"/>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周期</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BE76CAB">
                  <w:pPr>
                    <w:widowControl/>
                    <w:adjustRightInd w:val="0"/>
                    <w:snapToGrid w:val="0"/>
                    <w:spacing w:line="240" w:lineRule="auto"/>
                    <w:ind w:firstLine="0"/>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实行</w:t>
                  </w:r>
                </w:p>
                <w:p w14:paraId="5E1B0DA1">
                  <w:pPr>
                    <w:widowControl/>
                    <w:adjustRightInd w:val="0"/>
                    <w:snapToGrid w:val="0"/>
                    <w:spacing w:line="240" w:lineRule="auto"/>
                    <w:ind w:firstLine="0"/>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期限</w:t>
                  </w:r>
                </w:p>
              </w:tc>
            </w:tr>
            <w:tr w14:paraId="56356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8" w:type="dxa"/>
                <w:trHeight w:val="480" w:hRule="atLeast"/>
                <w:jc w:val="center"/>
              </w:trPr>
              <w:tc>
                <w:tcPr>
                  <w:tcW w:w="1913" w:type="dxa"/>
                  <w:gridSpan w:val="3"/>
                  <w:tcBorders>
                    <w:top w:val="single" w:color="auto" w:sz="4" w:space="0"/>
                    <w:left w:val="single" w:color="auto" w:sz="4" w:space="0"/>
                    <w:bottom w:val="single" w:color="auto" w:sz="4" w:space="0"/>
                    <w:right w:val="single" w:color="auto" w:sz="4" w:space="0"/>
                  </w:tcBorders>
                  <w:noWrap w:val="0"/>
                  <w:vAlign w:val="top"/>
                </w:tcPr>
                <w:p w14:paraId="2B7BF9FE">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925" w:type="dxa"/>
                  <w:tcBorders>
                    <w:top w:val="single" w:color="auto" w:sz="4" w:space="0"/>
                    <w:left w:val="single" w:color="auto" w:sz="4" w:space="0"/>
                    <w:bottom w:val="single" w:color="auto" w:sz="4" w:space="0"/>
                    <w:right w:val="single" w:color="auto" w:sz="4" w:space="0"/>
                  </w:tcBorders>
                  <w:noWrap w:val="0"/>
                  <w:vAlign w:val="top"/>
                </w:tcPr>
                <w:p w14:paraId="6AF2B7B0">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929" w:type="dxa"/>
                  <w:gridSpan w:val="2"/>
                  <w:tcBorders>
                    <w:top w:val="single" w:color="auto" w:sz="4" w:space="0"/>
                    <w:left w:val="single" w:color="auto" w:sz="4" w:space="0"/>
                    <w:bottom w:val="single" w:color="auto" w:sz="4" w:space="0"/>
                    <w:right w:val="single" w:color="auto" w:sz="4" w:space="0"/>
                  </w:tcBorders>
                  <w:noWrap w:val="0"/>
                  <w:vAlign w:val="top"/>
                </w:tcPr>
                <w:p w14:paraId="256CE93A">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1427" w:type="dxa"/>
                  <w:gridSpan w:val="2"/>
                  <w:tcBorders>
                    <w:top w:val="single" w:color="auto" w:sz="4" w:space="0"/>
                    <w:left w:val="single" w:color="auto" w:sz="4" w:space="0"/>
                    <w:bottom w:val="single" w:color="auto" w:sz="4" w:space="0"/>
                    <w:right w:val="single" w:color="auto" w:sz="4" w:space="0"/>
                  </w:tcBorders>
                  <w:noWrap w:val="0"/>
                  <w:vAlign w:val="top"/>
                </w:tcPr>
                <w:p w14:paraId="44DAC9F0">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843" w:type="dxa"/>
                  <w:tcBorders>
                    <w:top w:val="single" w:color="auto" w:sz="4" w:space="0"/>
                    <w:left w:val="single" w:color="auto" w:sz="4" w:space="0"/>
                    <w:bottom w:val="single" w:color="auto" w:sz="4" w:space="0"/>
                    <w:right w:val="single" w:color="auto" w:sz="4" w:space="0"/>
                  </w:tcBorders>
                  <w:noWrap w:val="0"/>
                  <w:vAlign w:val="top"/>
                </w:tcPr>
                <w:p w14:paraId="50B65153">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928" w:type="dxa"/>
                  <w:gridSpan w:val="2"/>
                  <w:tcBorders>
                    <w:top w:val="single" w:color="auto" w:sz="4" w:space="0"/>
                    <w:left w:val="single" w:color="auto" w:sz="4" w:space="0"/>
                    <w:bottom w:val="single" w:color="auto" w:sz="4" w:space="0"/>
                    <w:right w:val="single" w:color="auto" w:sz="4" w:space="0"/>
                  </w:tcBorders>
                  <w:noWrap w:val="0"/>
                  <w:vAlign w:val="top"/>
                </w:tcPr>
                <w:p w14:paraId="156D3EF2">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1174" w:type="dxa"/>
                  <w:tcBorders>
                    <w:top w:val="single" w:color="auto" w:sz="4" w:space="0"/>
                    <w:left w:val="single" w:color="auto" w:sz="4" w:space="0"/>
                    <w:bottom w:val="single" w:color="auto" w:sz="4" w:space="0"/>
                    <w:right w:val="single" w:color="auto" w:sz="4" w:space="0"/>
                  </w:tcBorders>
                  <w:noWrap w:val="0"/>
                  <w:vAlign w:val="top"/>
                </w:tcPr>
                <w:p w14:paraId="3964FE4C">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r>
            <w:tr w14:paraId="7D690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8" w:type="dxa"/>
                <w:trHeight w:val="480" w:hRule="atLeast"/>
                <w:jc w:val="center"/>
              </w:trPr>
              <w:tc>
                <w:tcPr>
                  <w:tcW w:w="1913" w:type="dxa"/>
                  <w:gridSpan w:val="3"/>
                  <w:tcBorders>
                    <w:top w:val="single" w:color="auto" w:sz="4" w:space="0"/>
                    <w:left w:val="single" w:color="auto" w:sz="4" w:space="0"/>
                    <w:bottom w:val="single" w:color="auto" w:sz="4" w:space="0"/>
                    <w:right w:val="single" w:color="auto" w:sz="4" w:space="0"/>
                  </w:tcBorders>
                  <w:noWrap w:val="0"/>
                  <w:vAlign w:val="top"/>
                </w:tcPr>
                <w:p w14:paraId="62C5E1B6">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925" w:type="dxa"/>
                  <w:tcBorders>
                    <w:top w:val="single" w:color="auto" w:sz="4" w:space="0"/>
                    <w:left w:val="single" w:color="auto" w:sz="4" w:space="0"/>
                    <w:bottom w:val="single" w:color="auto" w:sz="4" w:space="0"/>
                    <w:right w:val="single" w:color="auto" w:sz="4" w:space="0"/>
                  </w:tcBorders>
                  <w:noWrap w:val="0"/>
                  <w:vAlign w:val="top"/>
                </w:tcPr>
                <w:p w14:paraId="5CF42D42">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929" w:type="dxa"/>
                  <w:gridSpan w:val="2"/>
                  <w:tcBorders>
                    <w:top w:val="single" w:color="auto" w:sz="4" w:space="0"/>
                    <w:left w:val="single" w:color="auto" w:sz="4" w:space="0"/>
                    <w:bottom w:val="single" w:color="auto" w:sz="4" w:space="0"/>
                    <w:right w:val="single" w:color="auto" w:sz="4" w:space="0"/>
                  </w:tcBorders>
                  <w:noWrap w:val="0"/>
                  <w:vAlign w:val="top"/>
                </w:tcPr>
                <w:p w14:paraId="76053480">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1427" w:type="dxa"/>
                  <w:gridSpan w:val="2"/>
                  <w:tcBorders>
                    <w:top w:val="single" w:color="auto" w:sz="4" w:space="0"/>
                    <w:left w:val="single" w:color="auto" w:sz="4" w:space="0"/>
                    <w:bottom w:val="single" w:color="auto" w:sz="4" w:space="0"/>
                    <w:right w:val="single" w:color="auto" w:sz="4" w:space="0"/>
                  </w:tcBorders>
                  <w:noWrap w:val="0"/>
                  <w:vAlign w:val="top"/>
                </w:tcPr>
                <w:p w14:paraId="6B570D5D">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843" w:type="dxa"/>
                  <w:tcBorders>
                    <w:top w:val="single" w:color="auto" w:sz="4" w:space="0"/>
                    <w:left w:val="single" w:color="auto" w:sz="4" w:space="0"/>
                    <w:bottom w:val="single" w:color="auto" w:sz="4" w:space="0"/>
                    <w:right w:val="single" w:color="auto" w:sz="4" w:space="0"/>
                  </w:tcBorders>
                  <w:noWrap w:val="0"/>
                  <w:vAlign w:val="top"/>
                </w:tcPr>
                <w:p w14:paraId="1A1E6AFF">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928" w:type="dxa"/>
                  <w:gridSpan w:val="2"/>
                  <w:tcBorders>
                    <w:top w:val="single" w:color="auto" w:sz="4" w:space="0"/>
                    <w:left w:val="single" w:color="auto" w:sz="4" w:space="0"/>
                    <w:bottom w:val="single" w:color="auto" w:sz="4" w:space="0"/>
                    <w:right w:val="single" w:color="auto" w:sz="4" w:space="0"/>
                  </w:tcBorders>
                  <w:noWrap w:val="0"/>
                  <w:vAlign w:val="top"/>
                </w:tcPr>
                <w:p w14:paraId="15E6AE75">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1174" w:type="dxa"/>
                  <w:tcBorders>
                    <w:top w:val="single" w:color="auto" w:sz="4" w:space="0"/>
                    <w:left w:val="single" w:color="auto" w:sz="4" w:space="0"/>
                    <w:bottom w:val="single" w:color="auto" w:sz="4" w:space="0"/>
                    <w:right w:val="single" w:color="auto" w:sz="4" w:space="0"/>
                  </w:tcBorders>
                  <w:noWrap w:val="0"/>
                  <w:vAlign w:val="top"/>
                </w:tcPr>
                <w:p w14:paraId="6A9CA13E">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r>
            <w:tr w14:paraId="11B90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8" w:type="dxa"/>
                <w:trHeight w:val="480" w:hRule="atLeast"/>
                <w:jc w:val="center"/>
              </w:trPr>
              <w:tc>
                <w:tcPr>
                  <w:tcW w:w="1913" w:type="dxa"/>
                  <w:gridSpan w:val="3"/>
                  <w:tcBorders>
                    <w:top w:val="single" w:color="auto" w:sz="4" w:space="0"/>
                    <w:left w:val="single" w:color="auto" w:sz="4" w:space="0"/>
                    <w:bottom w:val="single" w:color="auto" w:sz="4" w:space="0"/>
                    <w:right w:val="single" w:color="auto" w:sz="4" w:space="0"/>
                  </w:tcBorders>
                  <w:noWrap w:val="0"/>
                  <w:vAlign w:val="top"/>
                </w:tcPr>
                <w:p w14:paraId="36A0BF02">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925" w:type="dxa"/>
                  <w:tcBorders>
                    <w:top w:val="single" w:color="auto" w:sz="4" w:space="0"/>
                    <w:left w:val="single" w:color="auto" w:sz="4" w:space="0"/>
                    <w:bottom w:val="single" w:color="auto" w:sz="4" w:space="0"/>
                    <w:right w:val="single" w:color="auto" w:sz="4" w:space="0"/>
                  </w:tcBorders>
                  <w:noWrap w:val="0"/>
                  <w:vAlign w:val="top"/>
                </w:tcPr>
                <w:p w14:paraId="64C96B35">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929" w:type="dxa"/>
                  <w:gridSpan w:val="2"/>
                  <w:tcBorders>
                    <w:top w:val="single" w:color="auto" w:sz="4" w:space="0"/>
                    <w:left w:val="single" w:color="auto" w:sz="4" w:space="0"/>
                    <w:bottom w:val="single" w:color="auto" w:sz="4" w:space="0"/>
                    <w:right w:val="single" w:color="auto" w:sz="4" w:space="0"/>
                  </w:tcBorders>
                  <w:noWrap w:val="0"/>
                  <w:vAlign w:val="top"/>
                </w:tcPr>
                <w:p w14:paraId="42032BFB">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1427" w:type="dxa"/>
                  <w:gridSpan w:val="2"/>
                  <w:tcBorders>
                    <w:top w:val="single" w:color="auto" w:sz="4" w:space="0"/>
                    <w:left w:val="single" w:color="auto" w:sz="4" w:space="0"/>
                    <w:bottom w:val="single" w:color="auto" w:sz="4" w:space="0"/>
                    <w:right w:val="single" w:color="auto" w:sz="4" w:space="0"/>
                  </w:tcBorders>
                  <w:noWrap w:val="0"/>
                  <w:vAlign w:val="top"/>
                </w:tcPr>
                <w:p w14:paraId="782352C3">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843" w:type="dxa"/>
                  <w:tcBorders>
                    <w:top w:val="single" w:color="auto" w:sz="4" w:space="0"/>
                    <w:left w:val="single" w:color="auto" w:sz="4" w:space="0"/>
                    <w:bottom w:val="single" w:color="auto" w:sz="4" w:space="0"/>
                    <w:right w:val="single" w:color="auto" w:sz="4" w:space="0"/>
                  </w:tcBorders>
                  <w:noWrap w:val="0"/>
                  <w:vAlign w:val="top"/>
                </w:tcPr>
                <w:p w14:paraId="04D78DB1">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928" w:type="dxa"/>
                  <w:gridSpan w:val="2"/>
                  <w:tcBorders>
                    <w:top w:val="single" w:color="auto" w:sz="4" w:space="0"/>
                    <w:left w:val="single" w:color="auto" w:sz="4" w:space="0"/>
                    <w:bottom w:val="single" w:color="auto" w:sz="4" w:space="0"/>
                    <w:right w:val="single" w:color="auto" w:sz="4" w:space="0"/>
                  </w:tcBorders>
                  <w:noWrap w:val="0"/>
                  <w:vAlign w:val="top"/>
                </w:tcPr>
                <w:p w14:paraId="2F34B0D8">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1174" w:type="dxa"/>
                  <w:tcBorders>
                    <w:top w:val="single" w:color="auto" w:sz="4" w:space="0"/>
                    <w:left w:val="single" w:color="auto" w:sz="4" w:space="0"/>
                    <w:bottom w:val="single" w:color="auto" w:sz="4" w:space="0"/>
                    <w:right w:val="single" w:color="auto" w:sz="4" w:space="0"/>
                  </w:tcBorders>
                  <w:noWrap w:val="0"/>
                  <w:vAlign w:val="top"/>
                </w:tcPr>
                <w:p w14:paraId="7BA538B4">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r>
            <w:tr w14:paraId="5B520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8" w:type="dxa"/>
                <w:trHeight w:val="480" w:hRule="atLeast"/>
                <w:jc w:val="center"/>
              </w:trPr>
              <w:tc>
                <w:tcPr>
                  <w:tcW w:w="1913" w:type="dxa"/>
                  <w:gridSpan w:val="3"/>
                  <w:tcBorders>
                    <w:top w:val="single" w:color="auto" w:sz="4" w:space="0"/>
                    <w:left w:val="single" w:color="auto" w:sz="4" w:space="0"/>
                    <w:bottom w:val="single" w:color="auto" w:sz="4" w:space="0"/>
                    <w:right w:val="single" w:color="auto" w:sz="4" w:space="0"/>
                  </w:tcBorders>
                  <w:noWrap w:val="0"/>
                  <w:vAlign w:val="top"/>
                </w:tcPr>
                <w:p w14:paraId="15617CB8">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925" w:type="dxa"/>
                  <w:tcBorders>
                    <w:top w:val="single" w:color="auto" w:sz="4" w:space="0"/>
                    <w:left w:val="single" w:color="auto" w:sz="4" w:space="0"/>
                    <w:bottom w:val="single" w:color="auto" w:sz="4" w:space="0"/>
                    <w:right w:val="single" w:color="auto" w:sz="4" w:space="0"/>
                  </w:tcBorders>
                  <w:noWrap w:val="0"/>
                  <w:vAlign w:val="top"/>
                </w:tcPr>
                <w:p w14:paraId="19BE2293">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929" w:type="dxa"/>
                  <w:gridSpan w:val="2"/>
                  <w:tcBorders>
                    <w:top w:val="single" w:color="auto" w:sz="4" w:space="0"/>
                    <w:left w:val="single" w:color="auto" w:sz="4" w:space="0"/>
                    <w:bottom w:val="single" w:color="auto" w:sz="4" w:space="0"/>
                    <w:right w:val="single" w:color="auto" w:sz="4" w:space="0"/>
                  </w:tcBorders>
                  <w:noWrap w:val="0"/>
                  <w:vAlign w:val="top"/>
                </w:tcPr>
                <w:p w14:paraId="54E6E9D7">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1427" w:type="dxa"/>
                  <w:gridSpan w:val="2"/>
                  <w:tcBorders>
                    <w:top w:val="single" w:color="auto" w:sz="4" w:space="0"/>
                    <w:left w:val="single" w:color="auto" w:sz="4" w:space="0"/>
                    <w:bottom w:val="single" w:color="auto" w:sz="4" w:space="0"/>
                    <w:right w:val="single" w:color="auto" w:sz="4" w:space="0"/>
                  </w:tcBorders>
                  <w:noWrap w:val="0"/>
                  <w:vAlign w:val="top"/>
                </w:tcPr>
                <w:p w14:paraId="2D16EA4F">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843" w:type="dxa"/>
                  <w:tcBorders>
                    <w:top w:val="single" w:color="auto" w:sz="4" w:space="0"/>
                    <w:left w:val="single" w:color="auto" w:sz="4" w:space="0"/>
                    <w:bottom w:val="single" w:color="auto" w:sz="4" w:space="0"/>
                    <w:right w:val="single" w:color="auto" w:sz="4" w:space="0"/>
                  </w:tcBorders>
                  <w:noWrap w:val="0"/>
                  <w:vAlign w:val="top"/>
                </w:tcPr>
                <w:p w14:paraId="3CEBDB81">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928" w:type="dxa"/>
                  <w:gridSpan w:val="2"/>
                  <w:tcBorders>
                    <w:top w:val="single" w:color="auto" w:sz="4" w:space="0"/>
                    <w:left w:val="single" w:color="auto" w:sz="4" w:space="0"/>
                    <w:bottom w:val="single" w:color="auto" w:sz="4" w:space="0"/>
                    <w:right w:val="single" w:color="auto" w:sz="4" w:space="0"/>
                  </w:tcBorders>
                  <w:noWrap w:val="0"/>
                  <w:vAlign w:val="top"/>
                </w:tcPr>
                <w:p w14:paraId="2865AB24">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1174" w:type="dxa"/>
                  <w:tcBorders>
                    <w:top w:val="single" w:color="auto" w:sz="4" w:space="0"/>
                    <w:left w:val="single" w:color="auto" w:sz="4" w:space="0"/>
                    <w:bottom w:val="single" w:color="auto" w:sz="4" w:space="0"/>
                    <w:right w:val="single" w:color="auto" w:sz="4" w:space="0"/>
                  </w:tcBorders>
                  <w:noWrap w:val="0"/>
                  <w:vAlign w:val="top"/>
                </w:tcPr>
                <w:p w14:paraId="13E94ADC">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r>
            <w:tr w14:paraId="6F59E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8" w:type="dxa"/>
                <w:trHeight w:val="480" w:hRule="atLeast"/>
                <w:jc w:val="center"/>
              </w:trPr>
              <w:tc>
                <w:tcPr>
                  <w:tcW w:w="1913" w:type="dxa"/>
                  <w:gridSpan w:val="3"/>
                  <w:tcBorders>
                    <w:top w:val="single" w:color="auto" w:sz="4" w:space="0"/>
                    <w:left w:val="single" w:color="auto" w:sz="4" w:space="0"/>
                    <w:bottom w:val="single" w:color="auto" w:sz="4" w:space="0"/>
                    <w:right w:val="single" w:color="auto" w:sz="4" w:space="0"/>
                  </w:tcBorders>
                  <w:noWrap w:val="0"/>
                  <w:vAlign w:val="top"/>
                </w:tcPr>
                <w:p w14:paraId="1AB97940">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925" w:type="dxa"/>
                  <w:tcBorders>
                    <w:top w:val="single" w:color="auto" w:sz="4" w:space="0"/>
                    <w:left w:val="single" w:color="auto" w:sz="4" w:space="0"/>
                    <w:bottom w:val="single" w:color="auto" w:sz="4" w:space="0"/>
                    <w:right w:val="single" w:color="auto" w:sz="4" w:space="0"/>
                  </w:tcBorders>
                  <w:noWrap w:val="0"/>
                  <w:vAlign w:val="top"/>
                </w:tcPr>
                <w:p w14:paraId="619695B1">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929" w:type="dxa"/>
                  <w:gridSpan w:val="2"/>
                  <w:tcBorders>
                    <w:top w:val="single" w:color="auto" w:sz="4" w:space="0"/>
                    <w:left w:val="single" w:color="auto" w:sz="4" w:space="0"/>
                    <w:bottom w:val="single" w:color="auto" w:sz="4" w:space="0"/>
                    <w:right w:val="single" w:color="auto" w:sz="4" w:space="0"/>
                  </w:tcBorders>
                  <w:noWrap w:val="0"/>
                  <w:vAlign w:val="top"/>
                </w:tcPr>
                <w:p w14:paraId="5D934CE1">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1427" w:type="dxa"/>
                  <w:gridSpan w:val="2"/>
                  <w:tcBorders>
                    <w:top w:val="single" w:color="auto" w:sz="4" w:space="0"/>
                    <w:left w:val="single" w:color="auto" w:sz="4" w:space="0"/>
                    <w:bottom w:val="single" w:color="auto" w:sz="4" w:space="0"/>
                    <w:right w:val="single" w:color="auto" w:sz="4" w:space="0"/>
                  </w:tcBorders>
                  <w:noWrap w:val="0"/>
                  <w:vAlign w:val="top"/>
                </w:tcPr>
                <w:p w14:paraId="481C5682">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843" w:type="dxa"/>
                  <w:tcBorders>
                    <w:top w:val="single" w:color="auto" w:sz="4" w:space="0"/>
                    <w:left w:val="single" w:color="auto" w:sz="4" w:space="0"/>
                    <w:bottom w:val="single" w:color="auto" w:sz="4" w:space="0"/>
                    <w:right w:val="single" w:color="auto" w:sz="4" w:space="0"/>
                  </w:tcBorders>
                  <w:noWrap w:val="0"/>
                  <w:vAlign w:val="top"/>
                </w:tcPr>
                <w:p w14:paraId="3A905993">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928" w:type="dxa"/>
                  <w:gridSpan w:val="2"/>
                  <w:tcBorders>
                    <w:top w:val="single" w:color="auto" w:sz="4" w:space="0"/>
                    <w:left w:val="single" w:color="auto" w:sz="4" w:space="0"/>
                    <w:bottom w:val="single" w:color="auto" w:sz="4" w:space="0"/>
                    <w:right w:val="single" w:color="auto" w:sz="4" w:space="0"/>
                  </w:tcBorders>
                  <w:noWrap w:val="0"/>
                  <w:vAlign w:val="top"/>
                </w:tcPr>
                <w:p w14:paraId="6F4A4770">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c>
                <w:tcPr>
                  <w:tcW w:w="1174" w:type="dxa"/>
                  <w:tcBorders>
                    <w:top w:val="single" w:color="auto" w:sz="4" w:space="0"/>
                    <w:left w:val="single" w:color="auto" w:sz="4" w:space="0"/>
                    <w:bottom w:val="single" w:color="auto" w:sz="4" w:space="0"/>
                    <w:right w:val="single" w:color="auto" w:sz="4" w:space="0"/>
                  </w:tcBorders>
                  <w:noWrap w:val="0"/>
                  <w:vAlign w:val="top"/>
                </w:tcPr>
                <w:p w14:paraId="541C4C25">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tc>
            </w:tr>
            <w:tr w14:paraId="4106B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78" w:type="dxa"/>
                <w:trHeight w:val="4471" w:hRule="atLeast"/>
                <w:jc w:val="center"/>
              </w:trPr>
              <w:tc>
                <w:tcPr>
                  <w:tcW w:w="1913" w:type="dxa"/>
                  <w:gridSpan w:val="3"/>
                  <w:tcBorders>
                    <w:top w:val="single" w:color="auto" w:sz="4" w:space="0"/>
                    <w:left w:val="single" w:color="auto" w:sz="4" w:space="0"/>
                    <w:bottom w:val="single" w:color="auto" w:sz="4" w:space="0"/>
                    <w:right w:val="single" w:color="auto" w:sz="4" w:space="0"/>
                  </w:tcBorders>
                  <w:noWrap w:val="0"/>
                  <w:vAlign w:val="center"/>
                </w:tcPr>
                <w:p w14:paraId="29B24FF4">
                  <w:pPr>
                    <w:widowControl/>
                    <w:spacing w:line="240" w:lineRule="auto"/>
                    <w:ind w:firstLine="0"/>
                    <w:jc w:val="center"/>
                    <w:rPr>
                      <w:rFonts w:ascii="宋体" w:hAnsi="宋体" w:eastAsia="宋体" w:cs="宋体"/>
                      <w:bCs/>
                      <w:color w:val="000000"/>
                      <w:kern w:val="0"/>
                      <w:sz w:val="24"/>
                    </w:rPr>
                  </w:pPr>
                  <w:r>
                    <w:rPr>
                      <w:rFonts w:hint="eastAsia" w:ascii="宋体" w:hAnsi="宋体" w:eastAsia="宋体" w:cs="宋体"/>
                      <w:bCs/>
                      <w:color w:val="000000"/>
                      <w:kern w:val="0"/>
                      <w:sz w:val="24"/>
                    </w:rPr>
                    <w:t>申请实行特殊</w:t>
                  </w:r>
                </w:p>
                <w:p w14:paraId="1C18DD28">
                  <w:pPr>
                    <w:widowControl/>
                    <w:spacing w:line="240" w:lineRule="auto"/>
                    <w:ind w:firstLine="0"/>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工时制度的</w:t>
                  </w:r>
                </w:p>
                <w:p w14:paraId="71A1524D">
                  <w:pPr>
                    <w:widowControl/>
                    <w:spacing w:line="240" w:lineRule="auto"/>
                    <w:ind w:firstLine="0"/>
                    <w:jc w:val="center"/>
                    <w:rPr>
                      <w:rFonts w:hint="default" w:ascii="宋体" w:hAnsi="宋体" w:eastAsia="宋体" w:cs="宋体"/>
                      <w:bCs/>
                      <w:color w:val="000000"/>
                      <w:kern w:val="0"/>
                      <w:sz w:val="24"/>
                      <w:lang w:val="en-US" w:eastAsia="zh-CN"/>
                    </w:rPr>
                  </w:pPr>
                  <w:r>
                    <w:rPr>
                      <w:rFonts w:hint="eastAsia" w:ascii="宋体" w:hAnsi="宋体" w:eastAsia="宋体" w:cs="宋体"/>
                      <w:bCs/>
                      <w:color w:val="000000"/>
                      <w:kern w:val="0"/>
                      <w:sz w:val="24"/>
                    </w:rPr>
                    <w:t>主要理由</w:t>
                  </w:r>
                  <w:r>
                    <w:rPr>
                      <w:rFonts w:hint="eastAsia" w:ascii="宋体" w:hAnsi="宋体" w:eastAsia="宋体" w:cs="宋体"/>
                      <w:bCs/>
                      <w:color w:val="000000"/>
                      <w:kern w:val="0"/>
                      <w:sz w:val="24"/>
                      <w:lang w:val="en-US" w:eastAsia="zh-CN"/>
                    </w:rPr>
                    <w:t>及岗位特征</w:t>
                  </w:r>
                </w:p>
              </w:tc>
              <w:tc>
                <w:tcPr>
                  <w:tcW w:w="6226" w:type="dxa"/>
                  <w:gridSpan w:val="9"/>
                  <w:tcBorders>
                    <w:top w:val="single" w:color="auto" w:sz="4" w:space="0"/>
                    <w:left w:val="single" w:color="auto" w:sz="4" w:space="0"/>
                    <w:bottom w:val="single" w:color="auto" w:sz="4" w:space="0"/>
                    <w:right w:val="single" w:color="auto" w:sz="4" w:space="0"/>
                  </w:tcBorders>
                  <w:noWrap w:val="0"/>
                  <w:vAlign w:val="top"/>
                </w:tcPr>
                <w:p w14:paraId="167B9FDA">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p w14:paraId="53A75D0A">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p w14:paraId="1BB34E7D">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p w14:paraId="14488187">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p w14:paraId="683BDCC8">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p w14:paraId="0C73FD85">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p w14:paraId="5F11D744">
                  <w:pPr>
                    <w:widowControl/>
                    <w:spacing w:line="240" w:lineRule="auto"/>
                    <w:ind w:firstLine="0"/>
                    <w:jc w:val="left"/>
                    <w:rPr>
                      <w:rFonts w:hint="eastAsia" w:ascii="宋体" w:hAnsi="宋体" w:eastAsia="宋体" w:cs="宋体"/>
                      <w:bCs/>
                      <w:color w:val="000000"/>
                      <w:kern w:val="0"/>
                      <w:sz w:val="24"/>
                    </w:rPr>
                  </w:pPr>
                </w:p>
                <w:p w14:paraId="37EFB5EE">
                  <w:pPr>
                    <w:widowControl/>
                    <w:spacing w:line="240" w:lineRule="auto"/>
                    <w:ind w:firstLine="0"/>
                    <w:jc w:val="left"/>
                    <w:rPr>
                      <w:rFonts w:hint="eastAsia" w:ascii="宋体" w:hAnsi="宋体" w:eastAsia="宋体" w:cs="宋体"/>
                      <w:bCs/>
                      <w:color w:val="000000"/>
                      <w:kern w:val="0"/>
                      <w:sz w:val="24"/>
                    </w:rPr>
                  </w:pPr>
                </w:p>
                <w:p w14:paraId="6D8C9B04">
                  <w:pPr>
                    <w:widowControl/>
                    <w:spacing w:line="240" w:lineRule="auto"/>
                    <w:ind w:firstLine="0"/>
                    <w:jc w:val="left"/>
                    <w:rPr>
                      <w:rFonts w:hint="eastAsia" w:ascii="宋体" w:hAnsi="宋体" w:eastAsia="宋体" w:cs="宋体"/>
                      <w:bCs/>
                      <w:color w:val="000000"/>
                      <w:kern w:val="0"/>
                      <w:sz w:val="24"/>
                    </w:rPr>
                  </w:pPr>
                </w:p>
                <w:p w14:paraId="0BD0AF2A">
                  <w:pPr>
                    <w:widowControl/>
                    <w:spacing w:line="240" w:lineRule="auto"/>
                    <w:ind w:firstLine="0"/>
                    <w:jc w:val="left"/>
                    <w:rPr>
                      <w:rFonts w:hint="eastAsia" w:ascii="宋体" w:hAnsi="宋体" w:eastAsia="宋体" w:cs="宋体"/>
                      <w:bCs/>
                      <w:color w:val="000000"/>
                      <w:kern w:val="0"/>
                      <w:sz w:val="24"/>
                    </w:rPr>
                  </w:pPr>
                </w:p>
                <w:p w14:paraId="610AB247">
                  <w:pPr>
                    <w:widowControl/>
                    <w:spacing w:line="240" w:lineRule="auto"/>
                    <w:ind w:firstLine="0"/>
                    <w:jc w:val="left"/>
                    <w:rPr>
                      <w:rFonts w:hint="eastAsia" w:ascii="宋体" w:hAnsi="宋体" w:eastAsia="宋体" w:cs="宋体"/>
                      <w:bCs/>
                      <w:color w:val="000000"/>
                      <w:kern w:val="0"/>
                      <w:sz w:val="24"/>
                    </w:rPr>
                  </w:pPr>
                </w:p>
                <w:p w14:paraId="1C8BACCA">
                  <w:pPr>
                    <w:widowControl/>
                    <w:spacing w:line="240" w:lineRule="auto"/>
                    <w:ind w:firstLine="0"/>
                    <w:jc w:val="left"/>
                    <w:rPr>
                      <w:rFonts w:hint="eastAsia" w:ascii="宋体" w:hAnsi="宋体" w:eastAsia="宋体" w:cs="宋体"/>
                      <w:bCs/>
                      <w:color w:val="000000"/>
                      <w:kern w:val="0"/>
                      <w:sz w:val="24"/>
                    </w:rPr>
                  </w:pPr>
                </w:p>
                <w:p w14:paraId="0B28FC3C">
                  <w:pPr>
                    <w:widowControl/>
                    <w:spacing w:line="240" w:lineRule="auto"/>
                    <w:ind w:firstLine="0"/>
                    <w:jc w:val="left"/>
                    <w:rPr>
                      <w:rFonts w:hint="eastAsia" w:ascii="宋体" w:hAnsi="宋体" w:eastAsia="宋体" w:cs="宋体"/>
                      <w:bCs/>
                      <w:color w:val="000000"/>
                      <w:kern w:val="0"/>
                      <w:sz w:val="24"/>
                    </w:rPr>
                  </w:pPr>
                </w:p>
                <w:p w14:paraId="0385A912">
                  <w:pPr>
                    <w:widowControl/>
                    <w:spacing w:line="240" w:lineRule="auto"/>
                    <w:ind w:firstLine="0"/>
                    <w:jc w:val="left"/>
                    <w:rPr>
                      <w:rFonts w:hint="eastAsia" w:ascii="宋体" w:hAnsi="宋体" w:eastAsia="宋体" w:cs="宋体"/>
                      <w:bCs/>
                      <w:color w:val="000000"/>
                      <w:kern w:val="0"/>
                      <w:sz w:val="24"/>
                    </w:rPr>
                  </w:pPr>
                </w:p>
                <w:p w14:paraId="37518593">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单位负责人签章：            年    月    日 （公章）</w:t>
                  </w:r>
                </w:p>
              </w:tc>
            </w:tr>
            <w:tr w14:paraId="7849D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3"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14:paraId="4E218998">
                  <w:pPr>
                    <w:widowControl/>
                    <w:spacing w:line="240" w:lineRule="auto"/>
                    <w:ind w:firstLine="0"/>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工会或职工代表大会（职工大会）意见</w:t>
                  </w:r>
                </w:p>
              </w:tc>
              <w:tc>
                <w:tcPr>
                  <w:tcW w:w="6906" w:type="dxa"/>
                  <w:gridSpan w:val="12"/>
                  <w:tcBorders>
                    <w:top w:val="single" w:color="auto" w:sz="4" w:space="0"/>
                    <w:left w:val="single" w:color="auto" w:sz="4" w:space="0"/>
                    <w:bottom w:val="single" w:color="auto" w:sz="4" w:space="0"/>
                    <w:right w:val="single" w:color="auto" w:sz="4" w:space="0"/>
                  </w:tcBorders>
                  <w:noWrap w:val="0"/>
                  <w:vAlign w:val="top"/>
                </w:tcPr>
                <w:p w14:paraId="585F2546">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p w14:paraId="26C621D3">
                  <w:pPr>
                    <w:widowControl/>
                    <w:spacing w:line="240" w:lineRule="auto"/>
                    <w:ind w:firstLine="0"/>
                    <w:jc w:val="left"/>
                    <w:rPr>
                      <w:rFonts w:hint="eastAsia" w:ascii="宋体" w:hAnsi="宋体" w:eastAsia="宋体" w:cs="宋体"/>
                      <w:bCs/>
                      <w:color w:val="000000"/>
                      <w:kern w:val="0"/>
                      <w:sz w:val="24"/>
                    </w:rPr>
                  </w:pPr>
                </w:p>
                <w:p w14:paraId="79914E05">
                  <w:pPr>
                    <w:widowControl/>
                    <w:spacing w:line="240" w:lineRule="auto"/>
                    <w:ind w:firstLine="0"/>
                    <w:jc w:val="left"/>
                    <w:rPr>
                      <w:rFonts w:hint="eastAsia" w:ascii="宋体" w:hAnsi="宋体" w:eastAsia="宋体" w:cs="宋体"/>
                      <w:bCs/>
                      <w:color w:val="000000"/>
                      <w:kern w:val="0"/>
                      <w:sz w:val="24"/>
                    </w:rPr>
                  </w:pPr>
                </w:p>
                <w:p w14:paraId="7337C0EA">
                  <w:pPr>
                    <w:widowControl/>
                    <w:spacing w:line="240" w:lineRule="auto"/>
                    <w:ind w:firstLine="0"/>
                    <w:jc w:val="left"/>
                    <w:rPr>
                      <w:rFonts w:hint="eastAsia" w:ascii="宋体" w:hAnsi="宋体" w:eastAsia="宋体" w:cs="宋体"/>
                      <w:bCs/>
                      <w:color w:val="000000"/>
                      <w:kern w:val="0"/>
                      <w:sz w:val="24"/>
                    </w:rPr>
                  </w:pPr>
                </w:p>
                <w:p w14:paraId="330D8120">
                  <w:pPr>
                    <w:widowControl/>
                    <w:spacing w:line="240" w:lineRule="auto"/>
                    <w:ind w:firstLine="0"/>
                    <w:jc w:val="left"/>
                    <w:rPr>
                      <w:rFonts w:hint="eastAsia" w:ascii="宋体" w:hAnsi="宋体" w:eastAsia="宋体" w:cs="宋体"/>
                      <w:bCs/>
                      <w:color w:val="000000"/>
                      <w:kern w:val="0"/>
                      <w:sz w:val="24"/>
                    </w:rPr>
                  </w:pPr>
                </w:p>
                <w:p w14:paraId="487A6904">
                  <w:pPr>
                    <w:widowControl/>
                    <w:spacing w:line="240" w:lineRule="auto"/>
                    <w:ind w:firstLine="0"/>
                    <w:jc w:val="left"/>
                    <w:rPr>
                      <w:rFonts w:hint="eastAsia" w:ascii="宋体" w:hAnsi="宋体" w:eastAsia="宋体" w:cs="宋体"/>
                      <w:bCs/>
                      <w:color w:val="000000"/>
                      <w:kern w:val="0"/>
                      <w:sz w:val="24"/>
                    </w:rPr>
                  </w:pPr>
                </w:p>
                <w:p w14:paraId="4A2F7B1A">
                  <w:pPr>
                    <w:widowControl/>
                    <w:spacing w:line="240" w:lineRule="auto"/>
                    <w:ind w:firstLine="0"/>
                    <w:jc w:val="left"/>
                    <w:rPr>
                      <w:rFonts w:hint="eastAsia" w:ascii="宋体" w:hAnsi="宋体" w:eastAsia="宋体" w:cs="宋体"/>
                      <w:bCs/>
                      <w:color w:val="000000"/>
                      <w:kern w:val="0"/>
                      <w:sz w:val="24"/>
                    </w:rPr>
                  </w:pPr>
                </w:p>
                <w:p w14:paraId="4971F8A6">
                  <w:pPr>
                    <w:widowControl/>
                    <w:spacing w:line="240" w:lineRule="auto"/>
                    <w:ind w:firstLine="0"/>
                    <w:jc w:val="left"/>
                    <w:rPr>
                      <w:rFonts w:hint="eastAsia" w:ascii="宋体" w:hAnsi="宋体" w:eastAsia="宋体" w:cs="宋体"/>
                      <w:bCs/>
                      <w:color w:val="000000"/>
                      <w:kern w:val="0"/>
                      <w:sz w:val="24"/>
                    </w:rPr>
                  </w:pPr>
                </w:p>
                <w:p w14:paraId="04CE617C">
                  <w:pPr>
                    <w:widowControl/>
                    <w:spacing w:line="240" w:lineRule="auto"/>
                    <w:ind w:firstLine="0"/>
                    <w:jc w:val="left"/>
                    <w:rPr>
                      <w:rFonts w:hint="eastAsia" w:ascii="宋体" w:hAnsi="宋体" w:eastAsia="宋体" w:cs="宋体"/>
                      <w:bCs/>
                      <w:color w:val="000000"/>
                      <w:kern w:val="0"/>
                      <w:sz w:val="24"/>
                    </w:rPr>
                  </w:pPr>
                </w:p>
                <w:p w14:paraId="1F468988">
                  <w:pPr>
                    <w:widowControl/>
                    <w:spacing w:line="240" w:lineRule="auto"/>
                    <w:ind w:firstLine="0"/>
                    <w:jc w:val="left"/>
                    <w:rPr>
                      <w:rFonts w:hint="eastAsia" w:ascii="宋体" w:hAnsi="宋体" w:eastAsia="宋体" w:cs="宋体"/>
                      <w:bCs/>
                      <w:color w:val="000000"/>
                      <w:kern w:val="0"/>
                      <w:sz w:val="24"/>
                    </w:rPr>
                  </w:pPr>
                </w:p>
                <w:p w14:paraId="084782A4">
                  <w:pPr>
                    <w:widowControl/>
                    <w:spacing w:line="240" w:lineRule="auto"/>
                    <w:ind w:firstLine="0"/>
                    <w:jc w:val="left"/>
                    <w:rPr>
                      <w:rFonts w:hint="eastAsia" w:ascii="宋体" w:hAnsi="宋体" w:eastAsia="宋体" w:cs="宋体"/>
                      <w:bCs/>
                      <w:color w:val="000000"/>
                      <w:kern w:val="0"/>
                      <w:sz w:val="24"/>
                    </w:rPr>
                  </w:pPr>
                </w:p>
                <w:p w14:paraId="6C1A2EBC">
                  <w:pPr>
                    <w:widowControl/>
                    <w:spacing w:line="240" w:lineRule="auto"/>
                    <w:ind w:firstLine="0"/>
                    <w:jc w:val="left"/>
                    <w:rPr>
                      <w:rFonts w:hint="eastAsia" w:ascii="宋体" w:hAnsi="宋体" w:eastAsia="宋体" w:cs="宋体"/>
                      <w:bCs/>
                      <w:color w:val="000000"/>
                      <w:kern w:val="0"/>
                      <w:sz w:val="24"/>
                    </w:rPr>
                  </w:pPr>
                </w:p>
                <w:p w14:paraId="2A6A31AB">
                  <w:pPr>
                    <w:widowControl/>
                    <w:spacing w:line="240" w:lineRule="auto"/>
                    <w:ind w:firstLine="0"/>
                    <w:jc w:val="left"/>
                    <w:rPr>
                      <w:rFonts w:hint="eastAsia" w:ascii="宋体" w:hAnsi="宋体" w:eastAsia="宋体" w:cs="宋体"/>
                      <w:bCs/>
                      <w:color w:val="000000"/>
                      <w:kern w:val="0"/>
                      <w:sz w:val="24"/>
                    </w:rPr>
                  </w:pPr>
                </w:p>
                <w:p w14:paraId="0E1BAA30">
                  <w:pPr>
                    <w:widowControl/>
                    <w:spacing w:line="240" w:lineRule="auto"/>
                    <w:ind w:firstLine="0"/>
                    <w:jc w:val="left"/>
                    <w:rPr>
                      <w:rFonts w:hint="eastAsia" w:ascii="宋体" w:hAnsi="宋体" w:eastAsia="宋体" w:cs="宋体"/>
                      <w:bCs/>
                      <w:color w:val="000000"/>
                      <w:kern w:val="0"/>
                      <w:sz w:val="24"/>
                    </w:rPr>
                  </w:pPr>
                </w:p>
                <w:p w14:paraId="5E224296">
                  <w:pPr>
                    <w:widowControl/>
                    <w:spacing w:line="240" w:lineRule="auto"/>
                    <w:ind w:firstLine="0"/>
                    <w:jc w:val="left"/>
                    <w:rPr>
                      <w:rFonts w:hint="eastAsia" w:ascii="宋体" w:hAnsi="宋体" w:eastAsia="宋体" w:cs="宋体"/>
                      <w:bCs/>
                      <w:color w:val="000000"/>
                      <w:kern w:val="0"/>
                      <w:sz w:val="24"/>
                    </w:rPr>
                  </w:pPr>
                </w:p>
                <w:p w14:paraId="63F553FB">
                  <w:pPr>
                    <w:widowControl/>
                    <w:spacing w:line="240" w:lineRule="auto"/>
                    <w:ind w:firstLine="3360" w:firstLineChars="14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年    月    日  （章）</w:t>
                  </w:r>
                </w:p>
              </w:tc>
            </w:tr>
            <w:tr w14:paraId="36B2B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9"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14:paraId="76B74B5E">
                  <w:pPr>
                    <w:widowControl/>
                    <w:spacing w:line="240" w:lineRule="auto"/>
                    <w:ind w:firstLine="0"/>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lang w:val="en-US" w:eastAsia="zh-CN"/>
                    </w:rPr>
                    <w:t>四川省人力资源社会</w:t>
                  </w:r>
                  <w:r>
                    <w:rPr>
                      <w:rFonts w:hint="eastAsia" w:ascii="宋体" w:hAnsi="宋体" w:eastAsia="宋体" w:cs="宋体"/>
                      <w:bCs/>
                      <w:color w:val="000000"/>
                      <w:kern w:val="0"/>
                      <w:sz w:val="24"/>
                    </w:rPr>
                    <w:t>保障行政部门审批意见</w:t>
                  </w:r>
                </w:p>
              </w:tc>
              <w:tc>
                <w:tcPr>
                  <w:tcW w:w="6906" w:type="dxa"/>
                  <w:gridSpan w:val="12"/>
                  <w:tcBorders>
                    <w:top w:val="single" w:color="auto" w:sz="4" w:space="0"/>
                    <w:left w:val="single" w:color="auto" w:sz="4" w:space="0"/>
                    <w:bottom w:val="single" w:color="auto" w:sz="4" w:space="0"/>
                    <w:right w:val="single" w:color="auto" w:sz="4" w:space="0"/>
                  </w:tcBorders>
                  <w:noWrap w:val="0"/>
                  <w:vAlign w:val="top"/>
                </w:tcPr>
                <w:p w14:paraId="58EFD56E">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p w14:paraId="26A74D95">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p w14:paraId="3CE3396D">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p w14:paraId="62ADFF7B">
                  <w:pPr>
                    <w:widowControl/>
                    <w:spacing w:line="240" w:lineRule="auto"/>
                    <w:ind w:firstLine="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w:t>
                  </w:r>
                </w:p>
                <w:p w14:paraId="51A7B5F0">
                  <w:pPr>
                    <w:widowControl/>
                    <w:spacing w:line="240" w:lineRule="auto"/>
                    <w:ind w:firstLine="0"/>
                    <w:jc w:val="left"/>
                    <w:rPr>
                      <w:rFonts w:hint="eastAsia" w:ascii="宋体" w:hAnsi="宋体" w:eastAsia="宋体" w:cs="宋体"/>
                      <w:bCs/>
                      <w:color w:val="000000"/>
                      <w:kern w:val="0"/>
                      <w:sz w:val="24"/>
                    </w:rPr>
                  </w:pPr>
                </w:p>
                <w:p w14:paraId="7C03AF35">
                  <w:pPr>
                    <w:widowControl/>
                    <w:spacing w:line="240" w:lineRule="auto"/>
                    <w:ind w:firstLine="0"/>
                    <w:jc w:val="left"/>
                    <w:rPr>
                      <w:rFonts w:hint="eastAsia" w:ascii="宋体" w:hAnsi="宋体" w:eastAsia="宋体" w:cs="宋体"/>
                      <w:bCs/>
                      <w:color w:val="000000"/>
                      <w:kern w:val="0"/>
                      <w:sz w:val="24"/>
                    </w:rPr>
                  </w:pPr>
                </w:p>
                <w:p w14:paraId="62E62485">
                  <w:pPr>
                    <w:widowControl/>
                    <w:spacing w:line="240" w:lineRule="auto"/>
                    <w:ind w:firstLine="0"/>
                    <w:jc w:val="left"/>
                    <w:rPr>
                      <w:rFonts w:hint="eastAsia" w:ascii="宋体" w:hAnsi="宋体" w:eastAsia="宋体" w:cs="宋体"/>
                      <w:bCs/>
                      <w:color w:val="000000"/>
                      <w:kern w:val="0"/>
                      <w:sz w:val="24"/>
                    </w:rPr>
                  </w:pPr>
                </w:p>
                <w:p w14:paraId="77FA53D7">
                  <w:pPr>
                    <w:widowControl/>
                    <w:spacing w:line="240" w:lineRule="auto"/>
                    <w:ind w:firstLine="0"/>
                    <w:jc w:val="left"/>
                    <w:rPr>
                      <w:rFonts w:hint="eastAsia" w:ascii="宋体" w:hAnsi="宋体" w:eastAsia="宋体" w:cs="宋体"/>
                      <w:bCs/>
                      <w:color w:val="000000"/>
                      <w:kern w:val="0"/>
                      <w:sz w:val="24"/>
                    </w:rPr>
                  </w:pPr>
                </w:p>
                <w:p w14:paraId="7B661D4B">
                  <w:pPr>
                    <w:widowControl/>
                    <w:spacing w:line="240" w:lineRule="auto"/>
                    <w:ind w:firstLine="0"/>
                    <w:jc w:val="left"/>
                    <w:rPr>
                      <w:rFonts w:hint="eastAsia" w:ascii="宋体" w:hAnsi="宋体" w:eastAsia="宋体" w:cs="宋体"/>
                      <w:bCs/>
                      <w:color w:val="000000"/>
                      <w:kern w:val="0"/>
                      <w:sz w:val="24"/>
                    </w:rPr>
                  </w:pPr>
                </w:p>
                <w:p w14:paraId="7335A850">
                  <w:pPr>
                    <w:widowControl/>
                    <w:spacing w:line="240" w:lineRule="auto"/>
                    <w:ind w:firstLine="0"/>
                    <w:jc w:val="left"/>
                    <w:rPr>
                      <w:rFonts w:hint="eastAsia" w:ascii="宋体" w:hAnsi="宋体" w:eastAsia="宋体" w:cs="宋体"/>
                      <w:bCs/>
                      <w:color w:val="000000"/>
                      <w:kern w:val="0"/>
                      <w:sz w:val="24"/>
                    </w:rPr>
                  </w:pPr>
                </w:p>
                <w:p w14:paraId="6C211788">
                  <w:pPr>
                    <w:widowControl/>
                    <w:spacing w:line="240" w:lineRule="auto"/>
                    <w:ind w:firstLine="0"/>
                    <w:jc w:val="left"/>
                    <w:rPr>
                      <w:rFonts w:hint="eastAsia" w:ascii="宋体" w:hAnsi="宋体" w:eastAsia="宋体" w:cs="宋体"/>
                      <w:bCs/>
                      <w:color w:val="000000"/>
                      <w:kern w:val="0"/>
                      <w:sz w:val="24"/>
                    </w:rPr>
                  </w:pPr>
                </w:p>
                <w:p w14:paraId="7212EFCF">
                  <w:pPr>
                    <w:widowControl/>
                    <w:spacing w:line="240" w:lineRule="auto"/>
                    <w:ind w:firstLine="0"/>
                    <w:jc w:val="left"/>
                    <w:rPr>
                      <w:rFonts w:hint="eastAsia" w:ascii="宋体" w:hAnsi="宋体" w:eastAsia="宋体" w:cs="宋体"/>
                      <w:bCs/>
                      <w:color w:val="000000"/>
                      <w:kern w:val="0"/>
                      <w:sz w:val="24"/>
                    </w:rPr>
                  </w:pPr>
                </w:p>
                <w:p w14:paraId="6AD1AA22">
                  <w:pPr>
                    <w:widowControl/>
                    <w:spacing w:line="240" w:lineRule="auto"/>
                    <w:ind w:firstLine="0"/>
                    <w:jc w:val="left"/>
                    <w:rPr>
                      <w:rFonts w:hint="eastAsia" w:ascii="宋体" w:hAnsi="宋体" w:eastAsia="宋体" w:cs="宋体"/>
                      <w:bCs/>
                      <w:color w:val="000000"/>
                      <w:kern w:val="0"/>
                      <w:sz w:val="24"/>
                    </w:rPr>
                  </w:pPr>
                </w:p>
                <w:p w14:paraId="5026A930">
                  <w:pPr>
                    <w:widowControl/>
                    <w:spacing w:line="240" w:lineRule="auto"/>
                    <w:ind w:firstLine="0"/>
                    <w:jc w:val="left"/>
                    <w:rPr>
                      <w:rFonts w:hint="eastAsia" w:ascii="宋体" w:hAnsi="宋体" w:eastAsia="宋体" w:cs="宋体"/>
                      <w:bCs/>
                      <w:color w:val="000000"/>
                      <w:kern w:val="0"/>
                      <w:sz w:val="24"/>
                    </w:rPr>
                  </w:pPr>
                </w:p>
                <w:p w14:paraId="5159A84B">
                  <w:pPr>
                    <w:widowControl/>
                    <w:spacing w:line="240" w:lineRule="auto"/>
                    <w:ind w:firstLine="0"/>
                    <w:jc w:val="left"/>
                    <w:rPr>
                      <w:rFonts w:hint="eastAsia" w:ascii="宋体" w:hAnsi="宋体" w:eastAsia="宋体" w:cs="宋体"/>
                      <w:bCs/>
                      <w:color w:val="000000"/>
                      <w:kern w:val="0"/>
                      <w:sz w:val="24"/>
                    </w:rPr>
                  </w:pPr>
                </w:p>
                <w:p w14:paraId="427D8E2C">
                  <w:pPr>
                    <w:widowControl/>
                    <w:spacing w:line="240" w:lineRule="auto"/>
                    <w:ind w:firstLine="0"/>
                    <w:jc w:val="right"/>
                    <w:rPr>
                      <w:rFonts w:hint="eastAsia" w:ascii="宋体" w:hAnsi="宋体" w:eastAsia="宋体" w:cs="宋体"/>
                      <w:bCs/>
                      <w:color w:val="000000"/>
                      <w:kern w:val="0"/>
                      <w:sz w:val="24"/>
                    </w:rPr>
                  </w:pPr>
                  <w:r>
                    <w:rPr>
                      <w:rFonts w:hint="eastAsia" w:ascii="宋体" w:hAnsi="宋体" w:eastAsia="宋体" w:cs="宋体"/>
                      <w:bCs/>
                      <w:color w:val="000000"/>
                      <w:kern w:val="0"/>
                      <w:sz w:val="24"/>
                    </w:rPr>
                    <w:t>年    月    日  （章）</w:t>
                  </w:r>
                </w:p>
              </w:tc>
            </w:tr>
          </w:tbl>
          <w:p w14:paraId="5F911510">
            <w:pPr>
              <w:widowControl/>
              <w:spacing w:line="440" w:lineRule="exact"/>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xml:space="preserve">填表说明： </w:t>
            </w:r>
          </w:p>
          <w:p w14:paraId="4F23D73F">
            <w:pPr>
              <w:widowControl/>
              <w:spacing w:line="440" w:lineRule="exact"/>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1、在填写申请理由时，应重点说明不能实行标准工时制度的具体原因，涉及的岗位、人数，以及综合计算工时工作制的工时计算周期、工作方式和休息休假制度。</w:t>
            </w:r>
          </w:p>
          <w:p w14:paraId="0E933026">
            <w:pPr>
              <w:widowControl/>
              <w:spacing w:line="440" w:lineRule="exact"/>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 xml:space="preserve">2、工会或职工代表大会意见栏应填写企业工会组织或职工代表大会对实行不定时工作制或综合计算工时工作制的意见，没有工会组织或未召开职工代表大会的用人单位需提交职工大会的意见。                       </w:t>
            </w:r>
          </w:p>
        </w:tc>
      </w:tr>
      <w:tr w14:paraId="460980C4">
        <w:tblPrEx>
          <w:tblCellMar>
            <w:top w:w="0" w:type="dxa"/>
            <w:left w:w="0" w:type="dxa"/>
            <w:bottom w:w="0" w:type="dxa"/>
            <w:right w:w="0" w:type="dxa"/>
          </w:tblCellMar>
        </w:tblPrEx>
        <w:trPr>
          <w:trHeight w:val="300" w:hRule="atLeast"/>
          <w:tblCellSpacing w:w="7" w:type="dxa"/>
          <w:jc w:val="center"/>
        </w:trPr>
        <w:tc>
          <w:tcPr>
            <w:tcW w:w="9153" w:type="dxa"/>
            <w:noWrap w:val="0"/>
            <w:vAlign w:val="center"/>
          </w:tcPr>
          <w:p w14:paraId="020E729F">
            <w:pPr>
              <w:widowControl/>
              <w:spacing w:line="240" w:lineRule="auto"/>
              <w:ind w:firstLine="0"/>
              <w:jc w:val="right"/>
              <w:rPr>
                <w:rFonts w:hint="eastAsia" w:ascii="宋体" w:hAnsi="宋体" w:eastAsia="宋体" w:cs="宋体"/>
                <w:color w:val="000000"/>
                <w:kern w:val="0"/>
                <w:sz w:val="18"/>
                <w:szCs w:val="18"/>
              </w:rPr>
            </w:pPr>
            <w:r>
              <w:rPr>
                <w:rFonts w:hint="eastAsia" w:ascii="宋体" w:hAnsi="宋体" w:eastAsia="宋体" w:cs="宋体"/>
                <w:bCs/>
                <w:color w:val="000000"/>
                <w:kern w:val="0"/>
                <w:sz w:val="24"/>
              </w:rPr>
              <w:t>四川省</w:t>
            </w:r>
            <w:r>
              <w:rPr>
                <w:rFonts w:hint="eastAsia" w:ascii="宋体" w:hAnsi="宋体" w:eastAsia="宋体" w:cs="宋体"/>
                <w:bCs/>
                <w:color w:val="000000"/>
                <w:kern w:val="0"/>
                <w:sz w:val="24"/>
                <w:lang w:val="en-US" w:eastAsia="zh-CN"/>
              </w:rPr>
              <w:t>人力资源和</w:t>
            </w:r>
            <w:r>
              <w:rPr>
                <w:rFonts w:hint="eastAsia" w:ascii="宋体" w:hAnsi="宋体" w:eastAsia="宋体" w:cs="宋体"/>
                <w:bCs/>
                <w:color w:val="000000"/>
                <w:kern w:val="0"/>
                <w:sz w:val="24"/>
              </w:rPr>
              <w:t>社会保障厅</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p>
        </w:tc>
      </w:tr>
    </w:tbl>
    <w:p w14:paraId="4384BEDF"/>
    <w:sectPr>
      <w:footerReference r:id="rId5" w:type="default"/>
      <w:footerReference r:id="rId6" w:type="even"/>
      <w:pgSz w:w="11907" w:h="16840"/>
      <w:pgMar w:top="1814" w:right="1418" w:bottom="1474" w:left="1418" w:header="851" w:footer="1361"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79BB9">
    <w:pPr>
      <w:pStyle w:val="11"/>
      <w:tabs>
        <w:tab w:val="clear" w:pos="4153"/>
        <w:tab w:val="clear" w:pos="8306"/>
      </w:tabs>
      <w:ind w:right="360" w:firstLine="360"/>
      <w:jc w:val="right"/>
      <w:rPr>
        <w:rFonts w:hint="eastAsia" w:ascii="仿宋_GB2312"/>
        <w:sz w:val="28"/>
      </w:rPr>
    </w:pPr>
    <w:r>
      <w:rPr>
        <w:rFonts w:hint="eastAsia" w:ascii="仿宋_GB2312"/>
        <w:sz w:val="28"/>
      </w:rPr>
      <w:t>—</w:t>
    </w:r>
    <w:r>
      <w:rPr>
        <w:rStyle w:val="13"/>
        <w:rFonts w:ascii="仿宋_GB2312"/>
        <w:sz w:val="28"/>
      </w:rPr>
      <w:fldChar w:fldCharType="begin"/>
    </w:r>
    <w:r>
      <w:rPr>
        <w:rStyle w:val="13"/>
        <w:rFonts w:ascii="仿宋_GB2312"/>
        <w:sz w:val="28"/>
      </w:rPr>
      <w:instrText xml:space="preserve"> PAGE </w:instrText>
    </w:r>
    <w:r>
      <w:rPr>
        <w:rStyle w:val="13"/>
        <w:rFonts w:ascii="仿宋_GB2312"/>
        <w:sz w:val="28"/>
      </w:rPr>
      <w:fldChar w:fldCharType="separate"/>
    </w:r>
    <w:r>
      <w:rPr>
        <w:rStyle w:val="13"/>
        <w:rFonts w:ascii="仿宋_GB2312"/>
        <w:sz w:val="28"/>
      </w:rPr>
      <w:t>1</w:t>
    </w:r>
    <w:r>
      <w:rPr>
        <w:rStyle w:val="13"/>
        <w:rFonts w:ascii="仿宋_GB2312"/>
        <w:sz w:val="28"/>
      </w:rPr>
      <w:fldChar w:fldCharType="end"/>
    </w:r>
    <w:r>
      <w:rPr>
        <w:rFonts w:hint="eastAsia" w:ascii="仿宋_GB2312"/>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CCA7B">
    <w:pPr>
      <w:pStyle w:val="11"/>
      <w:tabs>
        <w:tab w:val="clear" w:pos="4153"/>
        <w:tab w:val="clear" w:pos="8306"/>
      </w:tabs>
      <w:ind w:firstLine="316"/>
      <w:jc w:val="both"/>
      <w:rPr>
        <w:rFonts w:hint="eastAsia" w:ascii="仿宋_GB2312"/>
        <w:sz w:val="28"/>
      </w:rPr>
    </w:pPr>
    <w:r>
      <w:rPr>
        <w:rFonts w:hint="eastAsia" w:ascii="仿宋_GB2312"/>
        <w:sz w:val="28"/>
      </w:rPr>
      <w:t>—</w:t>
    </w:r>
    <w:r>
      <w:rPr>
        <w:rStyle w:val="13"/>
        <w:rFonts w:ascii="仿宋_GB2312"/>
        <w:sz w:val="28"/>
      </w:rPr>
      <w:fldChar w:fldCharType="begin"/>
    </w:r>
    <w:r>
      <w:rPr>
        <w:rStyle w:val="13"/>
        <w:rFonts w:ascii="仿宋_GB2312"/>
        <w:sz w:val="28"/>
      </w:rPr>
      <w:instrText xml:space="preserve"> PAGE </w:instrText>
    </w:r>
    <w:r>
      <w:rPr>
        <w:rStyle w:val="13"/>
        <w:rFonts w:ascii="仿宋_GB2312"/>
        <w:sz w:val="28"/>
      </w:rPr>
      <w:fldChar w:fldCharType="separate"/>
    </w:r>
    <w:r>
      <w:rPr>
        <w:rStyle w:val="13"/>
        <w:rFonts w:ascii="仿宋_GB2312"/>
        <w:sz w:val="28"/>
      </w:rPr>
      <w:t>8</w:t>
    </w:r>
    <w:r>
      <w:rPr>
        <w:rStyle w:val="13"/>
        <w:rFonts w:ascii="仿宋_GB2312"/>
        <w:sz w:val="28"/>
      </w:rPr>
      <w:fldChar w:fldCharType="end"/>
    </w:r>
    <w:r>
      <w:rPr>
        <w:rFonts w:hint="eastAsia" w:ascii="仿宋_GB2312"/>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425"/>
  <w:evenAndOddHeaders w:val="1"/>
  <w:displayHorizontalDrawingGridEvery w:val="0"/>
  <w:displayVerticalDrawingGridEvery w:val="1"/>
  <w:characterSpacingControl w:val="compressPunctuation"/>
  <w:footnotePr>
    <w:footnote w:id="0"/>
    <w:footnote w:id="1"/>
  </w:footnotePr>
  <w:endnotePr>
    <w:endnote w:id="0"/>
    <w:endnote w:id="1"/>
  </w:endnotePr>
  <w:compat>
    <w:balanceSingleByteDoubleByteWidth/>
    <w:doNotLeaveBackslashAlone/>
    <w:ulTrailSpace/>
    <w:doNotExpandShiftReturn/>
    <w:useFELayout/>
    <w:compatSetting w:name="compatibilityMode" w:uri="http://schemas.microsoft.com/office/word" w:val="11"/>
  </w:compat>
  <w:rsids>
    <w:rsidRoot w:val="00000000"/>
    <w:rsid w:val="045D0A58"/>
    <w:rsid w:val="084C2B0D"/>
    <w:rsid w:val="0B6D5FB6"/>
    <w:rsid w:val="167E324D"/>
    <w:rsid w:val="195C1469"/>
    <w:rsid w:val="20FC3F37"/>
    <w:rsid w:val="39FD2A00"/>
    <w:rsid w:val="4FFC2326"/>
    <w:rsid w:val="552D390D"/>
    <w:rsid w:val="5D1165DB"/>
    <w:rsid w:val="703D6134"/>
    <w:rsid w:val="70B726DE"/>
    <w:rsid w:val="783267CC"/>
    <w:rsid w:val="7F6464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 w:type="paragraph" w:customStyle="1" w:styleId="6">
    <w:name w:val="称呼1"/>
    <w:basedOn w:val="1"/>
    <w:qFormat/>
    <w:uiPriority w:val="0"/>
    <w:pPr>
      <w:ind w:firstLine="0"/>
    </w:pPr>
  </w:style>
  <w:style w:type="paragraph" w:customStyle="1" w:styleId="7">
    <w:name w:val="正文文本1"/>
    <w:basedOn w:val="1"/>
    <w:qFormat/>
    <w:uiPriority w:val="0"/>
    <w:pPr>
      <w:spacing w:line="240" w:lineRule="auto"/>
      <w:ind w:firstLine="0"/>
      <w:jc w:val="center"/>
    </w:pPr>
    <w:rPr>
      <w:rFonts w:eastAsia="方正小标宋简体"/>
      <w:b/>
      <w:sz w:val="36"/>
    </w:rPr>
  </w:style>
  <w:style w:type="paragraph" w:customStyle="1" w:styleId="8">
    <w:name w:val="正文文本缩进1"/>
    <w:basedOn w:val="1"/>
    <w:qFormat/>
    <w:uiPriority w:val="0"/>
    <w:pPr>
      <w:spacing w:line="240" w:lineRule="auto"/>
      <w:ind w:firstLine="640"/>
    </w:pPr>
  </w:style>
  <w:style w:type="paragraph" w:customStyle="1" w:styleId="9">
    <w:name w:val="纯文本1"/>
    <w:basedOn w:val="1"/>
    <w:qFormat/>
    <w:uiPriority w:val="0"/>
    <w:rPr>
      <w:rFonts w:ascii="宋体" w:hAnsi="Courier New" w:eastAsia="宋体"/>
      <w:szCs w:val="21"/>
    </w:rPr>
  </w:style>
  <w:style w:type="paragraph" w:customStyle="1" w:styleId="10">
    <w:name w:val="正文文本缩进 21"/>
    <w:basedOn w:val="1"/>
    <w:qFormat/>
    <w:uiPriority w:val="0"/>
    <w:pPr>
      <w:spacing w:line="540" w:lineRule="exact"/>
      <w:ind w:firstLine="641"/>
    </w:pPr>
  </w:style>
  <w:style w:type="paragraph" w:customStyle="1" w:styleId="11">
    <w:name w:val="页脚1"/>
    <w:basedOn w:val="1"/>
    <w:qFormat/>
    <w:uiPriority w:val="0"/>
    <w:pPr>
      <w:tabs>
        <w:tab w:val="center" w:pos="4153"/>
        <w:tab w:val="right" w:pos="8306"/>
      </w:tabs>
      <w:snapToGrid w:val="0"/>
      <w:spacing w:line="240" w:lineRule="atLeast"/>
      <w:jc w:val="left"/>
    </w:pPr>
    <w:rPr>
      <w:sz w:val="18"/>
    </w:rPr>
  </w:style>
  <w:style w:type="paragraph" w:customStyle="1" w:styleId="12">
    <w:name w:val="页眉1"/>
    <w:basedOn w:val="1"/>
    <w:qFormat/>
    <w:uiPriority w:val="0"/>
    <w:pPr>
      <w:pBdr>
        <w:bottom w:val="single" w:color="auto" w:sz="6" w:space="1"/>
      </w:pBdr>
      <w:tabs>
        <w:tab w:val="center" w:pos="4153"/>
        <w:tab w:val="right" w:pos="8306"/>
      </w:tabs>
      <w:snapToGrid w:val="0"/>
      <w:spacing w:line="240" w:lineRule="atLeast"/>
      <w:jc w:val="center"/>
    </w:pPr>
    <w:rPr>
      <w:sz w:val="18"/>
    </w:rPr>
  </w:style>
  <w:style w:type="character" w:customStyle="1" w:styleId="13">
    <w:name w:val="页码1"/>
    <w:basedOn w:val="4"/>
    <w:link w:val="1"/>
    <w:qFormat/>
    <w:uiPriority w:val="0"/>
  </w:style>
  <w:style w:type="paragraph" w:customStyle="1" w:styleId="14">
    <w:name w:val="小小标题"/>
    <w:basedOn w:val="1"/>
    <w:qFormat/>
    <w:uiPriority w:val="0"/>
    <w:rPr>
      <w:rFonts w:eastAsia="楷体_GB2312"/>
    </w:rPr>
  </w:style>
  <w:style w:type="paragraph" w:customStyle="1" w:styleId="15">
    <w:name w:val="主题标"/>
    <w:basedOn w:val="1"/>
    <w:qFormat/>
    <w:uiPriority w:val="0"/>
    <w:pPr>
      <w:ind w:firstLine="0"/>
      <w:jc w:val="center"/>
    </w:pPr>
    <w:rPr>
      <w:rFonts w:eastAsia="方正小标宋简体"/>
      <w:sz w:val="44"/>
    </w:rPr>
  </w:style>
  <w:style w:type="paragraph" w:customStyle="1" w:styleId="16">
    <w:name w:val="副标题1"/>
    <w:basedOn w:val="1"/>
    <w:qFormat/>
    <w:uiPriority w:val="0"/>
    <w:pPr>
      <w:ind w:firstLine="0"/>
      <w:jc w:val="center"/>
    </w:pPr>
    <w:rPr>
      <w:rFonts w:eastAsia="黑体"/>
    </w:rPr>
  </w:style>
  <w:style w:type="paragraph" w:customStyle="1" w:styleId="17">
    <w:name w:val="小标题"/>
    <w:basedOn w:val="1"/>
    <w:qFormat/>
    <w:uiPriority w:val="0"/>
    <w:rPr>
      <w:rFonts w:eastAsia="黑体"/>
    </w:rPr>
  </w:style>
  <w:style w:type="paragraph" w:customStyle="1" w:styleId="18">
    <w:name w:val="落款"/>
    <w:basedOn w:val="1"/>
    <w:qFormat/>
    <w:uiPriority w:val="0"/>
    <w:pPr>
      <w:ind w:right="300" w:rightChars="300" w:firstLine="0"/>
      <w:jc w:val="right"/>
    </w:pPr>
  </w:style>
  <w:style w:type="paragraph" w:customStyle="1" w:styleId="19">
    <w:name w:val="表格"/>
    <w:basedOn w:val="1"/>
    <w:qFormat/>
    <w:uiPriority w:val="0"/>
    <w:pPr>
      <w:spacing w:line="380" w:lineRule="exact"/>
      <w:ind w:firstLine="0"/>
      <w:jc w:val="center"/>
    </w:pPr>
    <w:rPr>
      <w:rFonts w:eastAsia="宋体"/>
      <w:sz w:val="24"/>
    </w:rPr>
  </w:style>
  <w:style w:type="paragraph" w:customStyle="1" w:styleId="20">
    <w:name w:val="标题附注"/>
    <w:basedOn w:val="1"/>
    <w:qFormat/>
    <w:uiPriority w:val="0"/>
    <w:pPr>
      <w:ind w:firstLine="0"/>
      <w:jc w:val="center"/>
    </w:pPr>
    <w:rPr>
      <w:rFonts w:eastAsia="楷体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2297</Words>
  <Characters>2334</Characters>
  <Lines>0</Lines>
  <Paragraphs>0</Paragraphs>
  <TotalTime>2</TotalTime>
  <ScaleCrop>false</ScaleCrop>
  <LinksUpToDate>false</LinksUpToDate>
  <CharactersWithSpaces>2463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2025-07-21T11:13:00Z</dcterms:created>
  <dc:creator>lenovo</dc:creator>
  <cp:lastModifiedBy>秦哥</cp:lastModifiedBy>
  <dcterms:modified xsi:type="dcterms:W3CDTF">2025-07-22T09:15:16Z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eyJoZGlkIjoiMzM4NTNlZGVjNWQ5OTg1NjRmZjAzODA5ZTg5NjBiYmIiLCJ1c2VySWQiOiI0Mjc5NDE5NTQifQ==</vt:lpwstr>
  </property>
  <property fmtid="{D5CDD505-2E9C-101B-9397-08002B2CF9AE}" pid="3" name="KSOProductBuildVer">
    <vt:lpwstr>2052-12.1.0.21915</vt:lpwstr>
  </property>
  <property fmtid="{D5CDD505-2E9C-101B-9397-08002B2CF9AE}" pid="4" name="ICV">
    <vt:lpwstr>9A6A6F2A44504FCF8BF2FFCED806F34D_12</vt:lpwstr>
  </property>
</Properties>
</file>