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740" w:lineRule="exact"/>
        <w:ind w:left="0" w:right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>
      <w:pPr>
        <w:ind w:firstLine="0"/>
        <w:jc w:val="left"/>
        <w:rPr>
          <w:bCs/>
          <w:szCs w:val="32"/>
          <w:shd w:val="clear" w:color="auto" w:fill="FFFFFF"/>
        </w:rPr>
      </w:pPr>
    </w:p>
    <w:p>
      <w:pPr>
        <w:pStyle w:val="3"/>
        <w:shd w:val="clear" w:color="auto" w:fill="FFFFFF"/>
        <w:tabs>
          <w:tab w:val="left" w:pos="2127"/>
        </w:tabs>
        <w:spacing w:before="0" w:beforeAutospacing="0" w:after="0" w:afterAutospacing="0" w:line="7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bidi="ar-SA"/>
        </w:rPr>
        <w:t>第三届四川省农民工返乡入乡创业专家服务团拟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聘任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bidi="ar-SA"/>
        </w:rPr>
        <w:t>成员名单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tabs>
          <w:tab w:val="left" w:pos="21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76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（按姓氏拼音排序）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曹  健   四川省海川创客空间有限公司执行董事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陈克乐   雅安职业技术学院数智工程研究中心主任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陈  宁   西南财经大学马克思主义学院副教授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陈望慧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auto"/>
          <w:lang w:val="en-US" w:eastAsia="zh-CN"/>
        </w:rPr>
        <w:t>(女)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shd w:val="clear" w:color="auto" w:fill="auto"/>
          <w:lang w:val="en-US" w:eastAsia="zh-CN"/>
        </w:rPr>
        <w:t>小金县夹金山清多香野生资源有限责任公司董事长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代卓成   四川省返乡入乡创业专委会副秘书长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勾成盖   四川盖成建设有限公司董事长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侯  彪   四川睿稻农业科技有限公司总经理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color w:val="auto"/>
          <w:spacing w:val="-28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 xml:space="preserve">侯  明   </w:t>
      </w:r>
      <w:r>
        <w:rPr>
          <w:rFonts w:hint="eastAsia" w:ascii="Times New Roman" w:hAnsi="Times New Roman" w:eastAsia="仿宋_GB2312" w:cs="Times New Roman"/>
          <w:color w:val="auto"/>
          <w:spacing w:val="-28"/>
          <w:sz w:val="32"/>
          <w:szCs w:val="32"/>
          <w:shd w:val="clear" w:color="auto" w:fill="auto"/>
          <w:lang w:val="en-US" w:eastAsia="zh-CN"/>
        </w:rPr>
        <w:t>四川省人力资源社会保障厅农民工工作处处长、一级调研员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黄洪康   成都磐丰企业管理咨询有限公司总经理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敬  竟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auto"/>
          <w:lang w:val="en-US" w:eastAsia="zh-CN"/>
        </w:rPr>
        <w:t xml:space="preserve">(女)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四川成渝欣科技服务有限公司总经理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康运策   泸州老窖果酒酒业有限公司董事长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李子茂   四川细胞科技有限公司董事长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林  莉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auto"/>
          <w:lang w:val="en-US" w:eastAsia="zh-CN"/>
        </w:rPr>
        <w:t xml:space="preserve">(女)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南充职业技术学院副教授、电子商务专业带头人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刘  凤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auto"/>
          <w:lang w:val="en-US" w:eastAsia="zh-CN"/>
        </w:rPr>
        <w:t xml:space="preserve">(女)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西南交通大学公共管理学院教授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刘  天   四川青创孵化器管理有限公司董事长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 xml:space="preserve">罗  清   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shd w:val="clear" w:color="auto" w:fill="auto"/>
          <w:lang w:val="en-US" w:eastAsia="zh-CN"/>
        </w:rPr>
        <w:t>四川南充水利电力建筑勘察设计研究院项目负责人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吕  强   四川省返乡入乡创业专业委员会秘书长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乔  梁   成都派瑞维新企业管理咨询有限公司总经理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覃泓铭   四川省郫县豆瓣股份有限公司运营主管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汪兆伟   成都百事兴科技实业有限公司董事长兼总经理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王释德   左右如是管理咨询有限公司董事长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王信民   上海满舵投资管理有限公司副总裁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王  宇   成都理工大学管理科学学院教授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向海培   遂宁粤丰不锈钢有限公司董事长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 xml:space="preserve">熊  旭   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shd w:val="clear" w:color="auto" w:fill="auto"/>
          <w:lang w:val="en-US" w:eastAsia="zh-CN"/>
        </w:rPr>
        <w:t>成都外国语学院创新创业处处长、继续教育学院院长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color w:val="auto"/>
          <w:spacing w:val="-23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 xml:space="preserve">熊小舟   </w:t>
      </w:r>
      <w:r>
        <w:rPr>
          <w:rFonts w:hint="eastAsia" w:ascii="Times New Roman" w:hAnsi="Times New Roman" w:eastAsia="仿宋_GB2312" w:cs="Times New Roman"/>
          <w:color w:val="auto"/>
          <w:spacing w:val="-23"/>
          <w:sz w:val="32"/>
          <w:szCs w:val="32"/>
          <w:shd w:val="clear" w:color="auto" w:fill="auto"/>
          <w:lang w:val="en-US" w:eastAsia="zh-CN"/>
        </w:rPr>
        <w:t>四川省人力资源社会保障厅就业促进处处长、一级调研员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许双凤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auto"/>
          <w:lang w:val="en-US" w:eastAsia="zh-CN"/>
        </w:rPr>
        <w:t xml:space="preserve">(女)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四川盛豪律师事务所专职律师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曾维才   四川大学食品工程系副系主任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曾志刚   四川省职业指导专家团成员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 xml:space="preserve">张  骥   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shd w:val="clear" w:color="auto" w:fill="auto"/>
          <w:lang w:val="en-US" w:eastAsia="zh-CN"/>
        </w:rPr>
        <w:t>中国电信四川公司云网发展部（科技创新部）副总经理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 xml:space="preserve">张宏凯   </w:t>
      </w:r>
      <w:r>
        <w:rPr>
          <w:rFonts w:hint="eastAsia" w:ascii="Times New Roman" w:hAnsi="Times New Roman" w:eastAsia="仿宋_GB2312" w:cs="Times New Roman"/>
          <w:color w:val="auto"/>
          <w:spacing w:val="-40"/>
          <w:sz w:val="32"/>
          <w:szCs w:val="32"/>
          <w:shd w:val="clear" w:color="auto" w:fill="auto"/>
          <w:lang w:val="en-US" w:eastAsia="zh-CN"/>
        </w:rPr>
        <w:t>电子科技大学物理学院社会服务办主任、人工智能研究所副主任</w:t>
      </w:r>
    </w:p>
    <w:p>
      <w:pPr>
        <w:spacing w:line="580" w:lineRule="exact"/>
        <w:ind w:firstLine="624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张书平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auto"/>
          <w:lang w:val="en-US" w:eastAsia="zh-CN"/>
        </w:rPr>
        <w:t xml:space="preserve">(女)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四川海纳百业企业管理咨询有限责任公司总经理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赵翎竹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auto"/>
          <w:lang w:val="en-US" w:eastAsia="zh-CN"/>
        </w:rPr>
        <w:t>(女)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 xml:space="preserve"> 四川省就业局创业指导处处长</w:t>
      </w:r>
    </w:p>
    <w:p>
      <w:pPr>
        <w:spacing w:line="580" w:lineRule="exact"/>
        <w:ind w:firstLine="624"/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 xml:space="preserve">郑熙晋   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shd w:val="clear" w:color="auto" w:fill="auto"/>
          <w:lang w:val="en-US" w:eastAsia="zh-CN"/>
        </w:rPr>
        <w:t>原四川泸天化农业科技服务有限责任公司首席专家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邹佳霖   四川省广安佳霖建工集团有限公司董事长</w:t>
      </w:r>
    </w:p>
    <w:sectPr>
      <w:pgSz w:w="11906" w:h="16838"/>
      <w:pgMar w:top="1928" w:right="1417" w:bottom="147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C5BB7"/>
    <w:rsid w:val="0263039D"/>
    <w:rsid w:val="033D00EE"/>
    <w:rsid w:val="049F480F"/>
    <w:rsid w:val="04A864CC"/>
    <w:rsid w:val="05D22239"/>
    <w:rsid w:val="07E51FE4"/>
    <w:rsid w:val="080D690E"/>
    <w:rsid w:val="0A3665F0"/>
    <w:rsid w:val="10A676EC"/>
    <w:rsid w:val="131402EB"/>
    <w:rsid w:val="14575AE1"/>
    <w:rsid w:val="14FD0D3E"/>
    <w:rsid w:val="16DA4558"/>
    <w:rsid w:val="17BA4D51"/>
    <w:rsid w:val="199960FE"/>
    <w:rsid w:val="21AF40AA"/>
    <w:rsid w:val="222D0AF4"/>
    <w:rsid w:val="25977AC9"/>
    <w:rsid w:val="299810D6"/>
    <w:rsid w:val="2A1F6B2A"/>
    <w:rsid w:val="2C326473"/>
    <w:rsid w:val="2ECE6BF5"/>
    <w:rsid w:val="362778C1"/>
    <w:rsid w:val="36E17FBD"/>
    <w:rsid w:val="3E765A4F"/>
    <w:rsid w:val="40297A82"/>
    <w:rsid w:val="44EB209B"/>
    <w:rsid w:val="452F1017"/>
    <w:rsid w:val="4ABE32FC"/>
    <w:rsid w:val="5C14118E"/>
    <w:rsid w:val="66DC5BB7"/>
    <w:rsid w:val="6BCE4256"/>
    <w:rsid w:val="719A7443"/>
    <w:rsid w:val="72292CD9"/>
    <w:rsid w:val="7A69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571a6980-9a58-4123-ac28-8decea0c1138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2BD2F616</paraID>
      <start>3</start>
      <end>4</end>
      <status>unmodified</status>
      <modifiedWord/>
      <trackRevisions>false</trackRevisions>
    </reviewItem>
    <reviewItem>
      <errorID>4ca6f575-f517-4833-b640-f40a91aa50ea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2BD2F616</paraID>
      <start>5</start>
      <end>6</end>
      <status>unmodified</status>
      <modifiedWord/>
      <trackRevisions>false</trackRevisions>
    </reviewItem>
    <reviewItem>
      <errorID>c99c9178-0f26-4bc9-9066-e037a3987cc3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3A313579</paraID>
      <start>4</start>
      <end>5</end>
      <status>unmodified</status>
      <modifiedWord/>
      <trackRevisions>false</trackRevisions>
    </reviewItem>
    <reviewItem>
      <errorID>828badaf-f896-4190-8f72-142292886ba6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3A313579</paraID>
      <start>6</start>
      <end>7</end>
      <status>unmodified</status>
      <modifiedWord/>
      <trackRevisions>false</trackRevisions>
    </reviewItem>
    <reviewItem>
      <errorID>1ca60753-3726-4c3e-96f6-42757334146d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5D8FA631</paraID>
      <start>4</start>
      <end>5</end>
      <status>unmodified</status>
      <modifiedWord/>
      <trackRevisions>false</trackRevisions>
    </reviewItem>
    <reviewItem>
      <errorID>de52240e-db2c-4b9e-8f33-a2c1b90749cb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5D8FA631</paraID>
      <start>6</start>
      <end>7</end>
      <status>unmodified</status>
      <modifiedWord/>
      <trackRevisions>false</trackRevisions>
    </reviewItem>
    <reviewItem>
      <errorID>8ed6fe00-0a35-4740-b309-24b67b4858a1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15350DAC</paraID>
      <start>4</start>
      <end>5</end>
      <status>unmodified</status>
      <modifiedWord/>
      <trackRevisions>false</trackRevisions>
    </reviewItem>
    <reviewItem>
      <errorID>e3313e36-b7a1-4092-b5d4-43a7be3ef85b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15350DAC</paraID>
      <start>6</start>
      <end>7</end>
      <status>unmodified</status>
      <modifiedWord/>
      <trackRevisions>false</trackRevisions>
    </reviewItem>
    <reviewItem>
      <errorID>d8834ec0-d96a-4bb4-b942-bb76067ec172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2BAA0323</paraID>
      <start>3</start>
      <end>4</end>
      <status>unmodified</status>
      <modifiedWord/>
      <trackRevisions>false</trackRevisions>
    </reviewItem>
    <reviewItem>
      <errorID>8985603b-12ae-4c0b-a1f8-917070315e4b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2BAA0323</paraID>
      <start>5</start>
      <end>6</end>
      <status>unmodified</status>
      <modifiedWord/>
      <trackRevisions>false</trackRevisions>
    </reviewItem>
    <reviewItem>
      <errorID>dd81818a-9342-4465-b549-dc88fdac8b0e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29D09B12</paraID>
      <start>3</start>
      <end>4</end>
      <status>unmodified</status>
      <modifiedWord/>
      <trackRevisions>false</trackRevisions>
    </reviewItem>
    <reviewItem>
      <errorID>3ac498fa-111b-4700-b09f-3f095633fea0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29D09B12</paraID>
      <start>5</start>
      <end>6</end>
      <status>unmodified</status>
      <modifiedWord/>
      <trackRevisions>false</trackRevisions>
    </reviewItem>
    <reviewItem>
      <errorID>7fee58bd-88fd-469d-98cc-779daa941f43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6B7D4F1D</paraID>
      <start>3</start>
      <end>4</end>
      <status>unmodified</status>
      <modifiedWord/>
      <trackRevisions>false</trackRevisions>
    </reviewItem>
    <reviewItem>
      <errorID>936c5d48-e72e-4907-9e5f-1de613c06551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6B7D4F1D</paraID>
      <start>5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dc3036-b6ae-496c-980b-bbcf935e79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1010</Words>
  <Characters>1058</Characters>
  <Lines>0</Lines>
  <Paragraphs>0</Paragraphs>
  <TotalTime>99</TotalTime>
  <ScaleCrop>false</ScaleCrop>
  <LinksUpToDate>false</LinksUpToDate>
  <CharactersWithSpaces>1214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2023-02-21T01:50:00Z</dcterms:created>
  <dc:creator>qiao</dc:creator>
  <cp:lastModifiedBy>user</cp:lastModifiedBy>
  <cp:lastPrinted>2026-01-28T03:28:00Z</cp:lastPrinted>
  <dcterms:modified xsi:type="dcterms:W3CDTF">2026-01-28T09:15:48Z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KSOTemplateDocerSaveRecord">
    <vt:lpwstr>eyJoZGlkIjoiYjUwYWE3OWQ2OGQzYjFkNmEyMTQ3NDM5ZjI4YzA1YzciLCJ1c2VySWQiOiIxMzY3NDgwNzg0In0=</vt:lpwstr>
  </property>
  <property fmtid="{D5CDD505-2E9C-101B-9397-08002B2CF9AE}" pid="4" name="ICV">
    <vt:lpwstr>C6C95EC48F4B4A1DB39225D57C95BBDF_12</vt:lpwstr>
  </property>
</Properties>
</file>