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160" w:rightChars="50"/>
        <w:outlineLvl w:val="0"/>
        <w:rPr>
          <w:rFonts w:ascii="Times New Roman" w:eastAsia="黑体"/>
          <w:color w:val="000000"/>
          <w:kern w:val="0"/>
        </w:rPr>
      </w:pPr>
      <w:r>
        <w:rPr>
          <w:rFonts w:ascii="Times New Roman" w:hAnsi="黑体" w:eastAsia="黑体"/>
          <w:color w:val="000000"/>
          <w:kern w:val="0"/>
        </w:rPr>
        <w:t>附件</w:t>
      </w:r>
      <w:r>
        <w:rPr>
          <w:rFonts w:ascii="Times New Roman" w:eastAsia="黑体"/>
          <w:color w:val="000000"/>
          <w:kern w:val="0"/>
        </w:rPr>
        <w:t>1</w:t>
      </w:r>
    </w:p>
    <w:p>
      <w:pPr>
        <w:widowControl/>
        <w:spacing w:line="400" w:lineRule="exact"/>
        <w:ind w:left="160" w:leftChars="50" w:right="160" w:rightChars="50" w:firstLine="646"/>
        <w:jc w:val="center"/>
        <w:outlineLvl w:val="0"/>
        <w:rPr>
          <w:rFonts w:ascii="Times New Roman" w:eastAsia="方正小标宋简体"/>
          <w:color w:val="000000"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参评博士后科研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流动站名单</w:t>
      </w:r>
    </w:p>
    <w:p>
      <w:pPr>
        <w:widowControl/>
        <w:spacing w:line="400" w:lineRule="exact"/>
        <w:ind w:left="160" w:leftChars="50" w:right="160" w:rightChars="50" w:firstLine="646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6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3821"/>
        <w:gridCol w:w="4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流动站名称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  <w:szCs w:val="24"/>
              </w:rPr>
              <w:t>设站单位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轻工技术与工程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艺术学（艺术理论）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网络空间安全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工商管理学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核科学与技术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石油与天然气工程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作物学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畜牧学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兽医学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农林经济管理学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草学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园艺学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中科院光电技术研究所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中科院成都有机化学研究所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中国工程物理研究院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中国工程物理研究院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核科学与技术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中国工程物理研究院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中国工程物理研究院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中国工程物理研究院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核科学与技术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中国核动力研究院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核科学与技术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核工业西南物理研究院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中国科学院成都计算机应用研究所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中国科学院成都山地灾害与环境研究所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中国科学院成都生物研究所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8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45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成都体育学院</w:t>
            </w:r>
          </w:p>
        </w:tc>
      </w:tr>
    </w:tbl>
    <w:p>
      <w:pPr>
        <w:widowControl/>
        <w:spacing w:line="540" w:lineRule="exact"/>
        <w:outlineLvl w:val="0"/>
        <w:rPr>
          <w:rFonts w:ascii="Times New Roman"/>
          <w:color w:val="000000"/>
          <w:shd w:val="clear" w:color="auto" w:fill="FFFFFF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5399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53993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9447A9"/>
    <w:rsid w:val="0005146D"/>
    <w:rsid w:val="001E0A49"/>
    <w:rsid w:val="003041E0"/>
    <w:rsid w:val="00426A20"/>
    <w:rsid w:val="004332D5"/>
    <w:rsid w:val="00550AC2"/>
    <w:rsid w:val="006C3EB4"/>
    <w:rsid w:val="006C4D44"/>
    <w:rsid w:val="007D493B"/>
    <w:rsid w:val="00AD2995"/>
    <w:rsid w:val="00B87DD1"/>
    <w:rsid w:val="00C703C0"/>
    <w:rsid w:val="00CC173B"/>
    <w:rsid w:val="00CE73E3"/>
    <w:rsid w:val="00D15528"/>
    <w:rsid w:val="00EB1850"/>
    <w:rsid w:val="00F34608"/>
    <w:rsid w:val="00FA7A30"/>
    <w:rsid w:val="00FF4297"/>
    <w:rsid w:val="01F8273A"/>
    <w:rsid w:val="079A2AC3"/>
    <w:rsid w:val="108F182D"/>
    <w:rsid w:val="13235172"/>
    <w:rsid w:val="1BFC31EF"/>
    <w:rsid w:val="1CCF1244"/>
    <w:rsid w:val="3C9447A9"/>
    <w:rsid w:val="3FB7FB2B"/>
    <w:rsid w:val="406354A7"/>
    <w:rsid w:val="46E75666"/>
    <w:rsid w:val="5F3473F4"/>
    <w:rsid w:val="60DB3420"/>
    <w:rsid w:val="64FB4BEA"/>
    <w:rsid w:val="65340DA7"/>
    <w:rsid w:val="69D45D10"/>
    <w:rsid w:val="7325722F"/>
    <w:rsid w:val="797847AE"/>
    <w:rsid w:val="7D8D3B35"/>
    <w:rsid w:val="EEEA17A9"/>
    <w:rsid w:val="EEF5A350"/>
    <w:rsid w:val="F97DFC73"/>
    <w:rsid w:val="FBFFE1A9"/>
    <w:rsid w:val="FFF3C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5514</Words>
  <Characters>1231</Characters>
  <Lines>10</Lines>
  <Paragraphs>13</Paragraphs>
  <TotalTime>11</TotalTime>
  <ScaleCrop>false</ScaleCrop>
  <LinksUpToDate>false</LinksUpToDate>
  <CharactersWithSpaces>6732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2025-02-13T02:17:00Z</dcterms:created>
  <dc:creator>Administrator</dc:creator>
  <cp:lastModifiedBy>user</cp:lastModifiedBy>
  <cp:lastPrinted>2025-02-13T08:31:00Z</cp:lastPrinted>
  <dcterms:modified xsi:type="dcterms:W3CDTF">2025-02-13T11:17:01Z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7FC7AC6ECEF65DD7530AA7673DF2E8B1</vt:lpwstr>
  </property>
</Properties>
</file>