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三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届四川省中华职业教育创新创业大赛</w:t>
      </w:r>
    </w:p>
    <w:p>
      <w:pPr>
        <w:spacing w:line="58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获奖名单</w:t>
      </w:r>
    </w:p>
    <w:p>
      <w:pPr>
        <w:spacing w:line="58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一、中职组</w:t>
      </w: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一等奖</w:t>
      </w:r>
    </w:p>
    <w:tbl>
      <w:tblPr>
        <w:tblStyle w:val="6"/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9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可装配式便携通用吸盘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灯耀四海营匠心——做守正创新的中华文化焕新破壁者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自贡职业技术学校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精益求“镜”-精密光学镜头高端装备制造引领者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智能焊缝外观检测仪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成都市技师学院</w:t>
            </w:r>
          </w:p>
        </w:tc>
      </w:tr>
    </w:tbl>
    <w:p>
      <w:pPr>
        <w:jc w:val="both"/>
        <w:rPr>
          <w:rFonts w:ascii="Times New Roman" w:hAnsi="Times New Roman" w:eastAsia="楷体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二等奖</w:t>
      </w:r>
    </w:p>
    <w:tbl>
      <w:tblPr>
        <w:tblStyle w:val="6"/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9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趣创中医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成都中医药大学附属医院针灸学校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光耀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- 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光伏板阵列清洗护理机器人探索者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可拆装组合家具引领者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智护助手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新一代无线互通智能传输器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四川交通运输职业学校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智能化赋能汽车驾驶盲区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通江县至诚职业中学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孝康慈护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上门居家养老服务公司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成都中医药大学附属医院针灸学校</w:t>
            </w:r>
          </w:p>
        </w:tc>
      </w:tr>
    </w:tbl>
    <w:p>
      <w:pPr>
        <w:jc w:val="both"/>
        <w:rPr>
          <w:rFonts w:ascii="Times New Roman" w:hAnsi="Times New Roman" w:eastAsia="楷体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三等奖</w:t>
      </w:r>
    </w:p>
    <w:tbl>
      <w:tblPr>
        <w:tblStyle w:val="6"/>
        <w:tblW w:w="8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3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利福特智能升降台项目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四川核工业技师学院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鹏飞无人机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AI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畅享智慧家庭的愉悦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四川省长宁县职业技术学校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银领者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未来养老器械小行家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Colorful Kids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（亲子活动创业项目）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四川矿产机电技师学院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轻龄筋膜枪，全民筑健康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四川兴科城市交通高级技工学校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环保手作艺术画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四川省成都市财贸职业高级中学校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新型智能升降高杆灯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四川理工技师学院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品味功夫大餐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传播非遗文化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峨眉功夫宴研发中心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一种柴油发动机异型零件加工的新型夹具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四川省广元市职业高级中学校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智绘永安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创享乡情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四川理工技师学院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天府之行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地铁藏宝图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一种多功能婴儿睡袋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四川省安岳第一职业技术学校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星星点灯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四川省剑阁职业高级中学校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声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色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一站式信息化处理平台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达州市职业高级中学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发现峨眉派产品设计与制作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青蟹科技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引领新时代教育发展的智解魔方机器人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合江县少岷职业技术学校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安安稳止步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一种基于计算机视觉处理的具有刹车提醒功能的方向盘护套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三台县刘营职业高级中学校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基于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药食同源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理念预防病毒提高免疫的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卫气精灵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饮品。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成都中医药大学附属医院针灸学校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助力文旅发展，赋能乡村振兴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文创教学实践工单平台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四川省商务学校</w:t>
            </w:r>
          </w:p>
        </w:tc>
      </w:tr>
    </w:tbl>
    <w:p>
      <w:pPr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优胜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奖</w:t>
      </w:r>
    </w:p>
    <w:tbl>
      <w:tblPr>
        <w:tblStyle w:val="6"/>
        <w:tblW w:w="87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6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食疗糕招-健脾峨眉糕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四川省食品药品学校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铁小研—铁路与非遗教育实践基地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四川铁道职业学院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国内首创银耳异地种植技术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巴中职业技术学院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智能黑板刷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四川核工业技师学院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风火轮—实现无障碍旅游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南充技师学院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雕大美、稳中求——一种大型雕刻固定装置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三台县刘营职业高级中学校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云智绘-家具产品结构数据自动生成系统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四川交通运输职业学校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乡村振兴农旅融合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四川省简阳市高级职业中学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羽艺——续写生命之光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四川省开江县职业中学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Ai+动感单车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成都核瑞工程职业技术学校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电动高精快检装置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四川省宜宾市工业职业技术学校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宜宾青少年创客空间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四川省宜宾市职业技术学校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科技创新助力乡村振兴—新农人的智慧云管家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成都核瑞工程职业技术学校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“25时”共享美发潮流集合店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四川省广元市职业高级中学校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了如指掌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四川省剑阁职业高级中学校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"轨道通“教培服务平台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我给“老师”制微课程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四川省南部县职业技术学校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“蜀渝农”数商兴农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眉山东星航空职业学校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瞌睡惊鸣——一种开车用防瞌睡报警耳套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三台县刘营职业高级中学校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智享美食，慧民惠堂——智慧食堂设计服务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四川省商务学校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智能语音识别垃圾桶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四川省南部县职业技术学校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发展生物酵素，助力乡村振兴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四川省开江县职业中学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通用机器人AI仿真控制软件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四川理工技师学院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”益福康“居家养老服务平台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成都铁路卫生学校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三道生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四川兴科城市交通高级技工学校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“便携式”的电动汽车充电宝项目设计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四川省安岳第一职业技术学校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检易通—检验检测平台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四川省简阳市高级职业中学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农业大棚场地温湿度检测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四川省广元市职业高级中学校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“鲜为人知” ——酱油鲜与不鲜的秘密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四川省水产学校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摄游羌藏—夕阳夕颜旅拍游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四川省成都市财贸职业高级中学校</w:t>
            </w:r>
          </w:p>
        </w:tc>
      </w:tr>
    </w:tbl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二、高职组</w:t>
      </w: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一等奖</w:t>
      </w:r>
    </w:p>
    <w:tbl>
      <w:tblPr>
        <w:tblStyle w:val="6"/>
        <w:tblW w:w="89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6"/>
        <w:gridCol w:w="3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焕然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衣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高效训练专家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锋刃睿智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五轴联动数控刀具磨床方案供应商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CMC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无穿戴动作捕捉系统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巨能收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可回收资源分类识别领跑者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成都航空职业技术学院</w:t>
            </w:r>
          </w:p>
        </w:tc>
      </w:tr>
    </w:tbl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二等奖</w:t>
      </w:r>
    </w:p>
    <w:tbl>
      <w:tblPr>
        <w:tblStyle w:val="6"/>
        <w:tblW w:w="89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6"/>
        <w:gridCol w:w="3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逆行者——隔热材料助力祖国消防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丽裳羽衣—残障人士的时尚管家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以柔克钢——柔性恒力控制系统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芯支坦途——桥梁支座无接触检测先行者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高铁充电线——受电弓碳滑板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“惜膝”相关 --智能运动护具先锋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四川卫生康复职业学院</w:t>
            </w:r>
          </w:p>
        </w:tc>
      </w:tr>
    </w:tbl>
    <w:p>
      <w:pPr>
        <w:ind w:left="-619" w:leftChars="-295" w:firstLine="643" w:firstLineChars="200"/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</w:p>
    <w:p>
      <w:pPr>
        <w:ind w:left="-619" w:leftChars="-295" w:firstLine="643" w:firstLineChars="200"/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三等奖</w:t>
      </w:r>
    </w:p>
    <w:tbl>
      <w:tblPr>
        <w:tblStyle w:val="6"/>
        <w:tblW w:w="8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6"/>
        <w:gridCol w:w="3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火眼金睛——视觉检测一站式解决方案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新能源名优茶采摘机器人研制及应用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有药管家——您身边的用药安全守护者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视静呈——多元融合近红外静脉双路成像系统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“云朵上的花蕾”—非遗羌绣赋能乡村振兴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晶创科技——晶种法脱硫废水零排技术开拓者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果萃——天然水果花青素原浆产品引领者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巧慧机插—丘区手扶式插秧机开拓者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立扫千均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检视精灵——管网安全守护者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护气使者—国产高端燃气检测仪的引领者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巡轨先锋—城市轨道接触网智慧运维设备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火神安—火炸药智能分药系统领航者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舒捷护——世界首款失能患者智能护理垫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建筑医院-建筑体“检测-修复-美化”一体化专业解决方案引领者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绿色助行-助力新能源商用车集成辅助电源产业发展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光伏之星-户外0网0电无线光伏监控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国内首创小直径无叶片汽车发动机涡轮增压器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智慧驱动—光伏电池产线智能装卸物流方案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拔艺领新-电子装配工艺智能决策先驱者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“材“量之星——智能太赫兹无损检测设备的领航者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舒流智导-系统化智慧导尿管应用的开创者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真“柴”实“料”——柴油发动机节能减排技术领跑者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速应致通——高速公路基于AI视觉数据分析及事故判罚的先行者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华灯初上——专注于智慧城市下的物联网节能路灯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智优洁——无人驾驶智能分类技术的落地者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胎然者-汽车轮胎全域检测仪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非遗产品助力彝带彝路新范式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飞艇智能救生机器人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极天爬地，基建狂模---智能爬模控制软件系统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精准数据--人工智能步态数据集服务商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国芯智配——基于龙芯国产芯片的配电网智能运维服务系统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四川铁道职业学院</w:t>
            </w:r>
          </w:p>
        </w:tc>
      </w:tr>
    </w:tbl>
    <w:p>
      <w:pPr>
        <w:ind w:left="-619" w:leftChars="-295"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优胜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奖</w:t>
      </w:r>
    </w:p>
    <w:tbl>
      <w:tblPr>
        <w:tblStyle w:val="6"/>
        <w:tblW w:w="8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9"/>
        <w:gridCol w:w="3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智驾护航-基于多传感跨模态数据融合的辅助驾驶方案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核力行动——全渠道建设 少数民族社区特色农产品产业振兴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“风安”-化工车间专用特种离心风机开拓者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管“到”无忧——房屋反水危害终结者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伊甸园-基于智能识别技术的多场景高效无害的驱虫驱鸟引领者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泥石流在线预警系统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工厂化秧苗繁育系统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飞鸽传讯——应急通信轻量化一站式解决方案领航者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烟即净-双烟道直通式抽油烟机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智安锥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城市智慧消防水栓——消防生命通道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智慧改造·安心居家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纸絮飞花——新型花草纸的守艺人和开拓者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物联网智能守护机器人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千载兴国——打造国内水下机器人新天地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新创毅—建筑工程数字化，青春力量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净面之源 ，美丽乡村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壹号农场——功能性香彩稻推广解决方案领跑者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安心运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猕恋一方——你远方的新鲜“特产水果管家”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国芯铁培 ——基于龙芯国产芯片的轨道交通仿真培训系统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四川铁道职业学院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福慧茶制—数字化茶叶杀青智控系统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永望蓝天·净污除硫—专注大气污染治理的磷矿浆脱硫技术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广安职业技术学院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锐龙爪——一种安全高效的圆形管道专用抓具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机智护航——电机智能预测领航者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触达文化传媒-基于师徒制与阿米巴模式的互联网数字运营实践教育创新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四川华新现代职业学院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雄川药械—中药材全程机械化关键技术突破者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“黑灯工厂（dark factory）”——智能生产全程一体化管理解决方案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匠心创裁—一种同质化肌内效贴裁剪装置赋能体医强国战略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燃林无虞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四川交通职业技术学院</w:t>
            </w:r>
          </w:p>
        </w:tc>
      </w:tr>
    </w:tbl>
    <w:p>
      <w:pPr>
        <w:ind w:left="-619" w:leftChars="-295"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left="-619" w:leftChars="-295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三、本科组</w:t>
      </w:r>
    </w:p>
    <w:p>
      <w:pPr>
        <w:ind w:left="-619" w:leftChars="-295" w:firstLine="643" w:firstLineChars="200"/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</w:p>
    <w:p>
      <w:pPr>
        <w:ind w:left="-619" w:leftChars="-295" w:firstLine="643" w:firstLineChars="200"/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一等奖</w:t>
      </w:r>
    </w:p>
    <w:tbl>
      <w:tblPr>
        <w:tblStyle w:val="6"/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3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大道至检——HPV-DNA 高效精准自测试剂盒开创者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气贯长虹-行业领先致密气高效开采技术服务终端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椒阳似火——川椒映红乡村振兴路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知乳意——一款微创、高效的乳腺癌普筛平台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成都中医药大学</w:t>
            </w:r>
          </w:p>
        </w:tc>
      </w:tr>
    </w:tbl>
    <w:p>
      <w:pPr>
        <w:widowControl/>
        <w:spacing w:line="440" w:lineRule="exact"/>
        <w:jc w:val="center"/>
        <w:textAlignment w:val="center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ind w:left="-619" w:leftChars="-295" w:firstLine="643" w:firstLineChars="200"/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二等奖</w:t>
      </w:r>
    </w:p>
    <w:tbl>
      <w:tblPr>
        <w:tblStyle w:val="6"/>
        <w:tblW w:w="84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硝花新道—国内首创无酸制备3-硝基吲哚新型工艺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慧创科技——新型智能辅助射击装备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磷离净至——废弃生物质治污先行者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中华圣果——赋能科技助农新动力，开辟增收致富新道路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智农慧眼——以智能植保无人机开拓高标准农田建设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深睿科技——新型特色水产养殖智能监测设备领航者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宜宾学院</w:t>
            </w:r>
          </w:p>
        </w:tc>
      </w:tr>
    </w:tbl>
    <w:p>
      <w:pPr>
        <w:ind w:left="-619" w:leftChars="-295" w:firstLine="643" w:firstLineChars="200"/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</w:p>
    <w:p>
      <w:pPr>
        <w:ind w:left="-619" w:leftChars="-295" w:firstLine="643" w:firstLineChars="200"/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三等奖</w:t>
      </w:r>
    </w:p>
    <w:tbl>
      <w:tblPr>
        <w:tblStyle w:val="6"/>
        <w:tblW w:w="8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9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护花使者-基层宫颈癌筛查的守望者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焕“染”一新梦诗文化数字赋能扎染非物质文化传承与发展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钒钛磁铁矿资源选冶废热综合利用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“基警先锋”--中国单警腰带装备新势引领者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益菌突起——打造菌菇特色产业，拓宽乡村振兴之路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池鱼饲故渊——太阳鱼全产业链助力乡村振兴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尽“钛”极研——国际先进耐磨材料整体服务提供商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病毒终结者—紫外超强聚光TiO2空气消杀智能系统领航人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空间卫士—智能化负正压核心控制器领导者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引航智酿——智能酿酒装置革新者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基于超声波测距的货车视野盲区探测仪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西南交通大学希望学院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森之明眸——自然保护区火灾预防与生态监测的先行者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变废为宝，革“钒”成圣——提钒尾渣的新型太阳能平板集热器涂料提供商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玉肤针——长效可降解促胶原再生针剂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糖友福音——稳糖稻栽培领航者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安全检修卫士——基于机器视觉的新型裂缝测宽仪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无创减压新型光线领航者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“焊”卫者号–基于ROA通信的多功能水下焊接机器人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成都理工大学工程技术学院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根壮壮——国内首创艳山姜生物菌肥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高校AI数字人助教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四川传媒学院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优胜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奖</w:t>
      </w:r>
    </w:p>
    <w:tbl>
      <w:tblPr>
        <w:tblStyle w:val="6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3"/>
        <w:gridCol w:w="3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芋路生花——魔芋健康功能食品引领者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“桐”心协力，助力乡村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大展宏“途”——国内智能农业机器人的领跑者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高原上的红宝石—凉山州“克伦生葡萄”产育销一体化的领航者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关怀倍秩—全国海关互助查验系统领跑者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应龙－单警水上救援包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乘波逐浪 —— 国内首创多谐混波驱鼠技术开拓者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蓉创“食”代——Z世代中国文创餐饮管理先锋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汇聚国货之光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成都银杏酒店管理学院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“钛”强绿建叠合板——陶粒轻型高炉钛渣混凝土装配式叠合板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Air呼吸先锋——自动化新风呼吸开拓者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青弦雅韵——打开羌绣的数字DNA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嵌入式等离子体消杀保鲜技术—农业振兴领航员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成都理工大学工程技术学院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险峰守望—滑坡智能监测预警设备引领者 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国内首创双重信息加密解密PI薄膜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土知乐-推动农业绿色发展的新型生物有机肥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carer--你的云诊髋心丸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Hi，Qin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益路奔跑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百变特工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“熔金复石”古生物化石修复与衍生项目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老有所“医” 优选医护项目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科技适老——基于深度学习的方言识别助手APP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仓廪“粮”安——储粮安全保障引领者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宜宾学院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万家腐乳——“艺承百年筑匠心，福入石银富万家”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成都银杏酒店管理学院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衔艺惠农—品牌强农 助力乡村振兴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云松行者——科技赋能林业监测开拓者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雪域菌源——菌草代料研发青藏高原 珍稀食药用菌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吉星科技——数字孪生汽车工厂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牦牛绒技与艺的新生三产融合绣织乡村富居图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成都艺术职业大学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1"/>
        </w:numPr>
        <w:ind w:left="-619" w:leftChars="-295"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网络投票人气最佳的选手</w:t>
      </w:r>
    </w:p>
    <w:p>
      <w:pPr>
        <w:numPr>
          <w:ilvl w:val="0"/>
          <w:numId w:val="0"/>
        </w:numPr>
        <w:ind w:leftChars="-95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6"/>
        <w:tblW w:w="85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9"/>
        <w:gridCol w:w="3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智能化赋能汽车驾驶盲区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通江县至诚职业中学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高职组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焕然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衣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高效训练专家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本科组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玉肤针——长效可降解促胶原再生针剂 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成都医学院 </w:t>
            </w:r>
          </w:p>
        </w:tc>
      </w:tr>
    </w:tbl>
    <w:p>
      <w:pPr>
        <w:ind w:left="-619" w:leftChars="-295"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left="-619" w:leftChars="-295"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指导优秀的教师</w:t>
      </w:r>
    </w:p>
    <w:p>
      <w:pPr>
        <w:ind w:left="-619" w:leftChars="-295"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tbl>
      <w:tblPr>
        <w:tblStyle w:val="6"/>
        <w:tblW w:w="85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9"/>
        <w:gridCol w:w="3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可装配式便携通用吸盘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袁宇新,周攀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灯耀四海营匠心——做守正创新的中华文化焕新破壁者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潘雨龙,陈雅维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精益求“镜”-精密光学镜头高端装备制造引领者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李杰,罗华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智能焊缝外观检测仪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叶家凡,赵宸峰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焕然“衣”新——高效训练专家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江燎,张晓璐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锋刃睿智——五轴联动数控刀具磨床方案供应商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杨林建,徐化文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CMC无穿戴动作捕捉系统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郑应松,张丽娟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巨能收——可回收资源分类识别领跑者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张善平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大道至检——HPV-DNA 高效精准自测试剂盒开创者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杨晓宏,罗光成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气贯长虹-行业领先致密气高效开采技术服务终端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张小菊,徐争启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椒阳似火——川椒映红乡村振兴路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李瑜,赖云松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知乳意——一款微创、高效的乳腺癌普筛平台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林婧,欧洪</w:t>
            </w:r>
          </w:p>
        </w:tc>
      </w:tr>
    </w:tbl>
    <w:p>
      <w:pPr>
        <w:ind w:left="-619" w:leftChars="-295" w:firstLine="643" w:firstLineChars="200"/>
        <w:jc w:val="center"/>
        <w:rPr>
          <w:rFonts w:ascii="Times New Roman" w:hAnsi="Times New Roman" w:eastAsia="楷体" w:cs="Times New Roman"/>
          <w:b/>
          <w:bCs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六、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组织工作突出的单位</w:t>
      </w:r>
    </w:p>
    <w:p>
      <w:pPr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tbl>
      <w:tblPr>
        <w:tblStyle w:val="6"/>
        <w:tblW w:w="797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4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中共自贡市委办公室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自贡市人民政府办公室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中共自贡市委统战部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自贡市教育和体育局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自贡市卫生健康委员会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自贡市人力资源和社会保障局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自贡市总工会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自贡市科协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自贡市工商联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四川卫生康复职业学院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四川国际会展有限公司</w: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7" w:h="16840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567C9"/>
    <w:multiLevelType w:val="singleLevel"/>
    <w:tmpl w:val="0CB567C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TJjZjJhMzZhYjRkYmUyMWVmYzIyNWMyM2UzNWE5N2UifQ=="/>
    <w:docVar w:name="KSO_WPS_MARK_KEY" w:val="447d6631-fb9b-4b28-9fdc-507987edb17f"/>
  </w:docVars>
  <w:rsids>
    <w:rsidRoot w:val="00000000"/>
    <w:rsid w:val="09E244F6"/>
    <w:rsid w:val="2DF839C1"/>
    <w:rsid w:val="373850C9"/>
    <w:rsid w:val="3DF50969"/>
    <w:rsid w:val="41454AC0"/>
    <w:rsid w:val="6AF7E868"/>
    <w:rsid w:val="7BFD9915"/>
    <w:rsid w:val="7D7B69E9"/>
    <w:rsid w:val="7FDFE2A4"/>
    <w:rsid w:val="7FFCA1EE"/>
    <w:rsid w:val="DD5BF521"/>
    <w:rsid w:val="DF7B4B6E"/>
    <w:rsid w:val="EEFF6BBB"/>
    <w:rsid w:val="F6F77CC6"/>
    <w:rsid w:val="F73C01EA"/>
    <w:rsid w:val="FDBEA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21"/>
    <w:basedOn w:val="8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5767</Words>
  <Characters>5897</Characters>
  <Lines>909</Lines>
  <Paragraphs>653</Paragraphs>
  <TotalTime>2</TotalTime>
  <ScaleCrop>false</ScaleCrop>
  <LinksUpToDate>false</LinksUpToDate>
  <CharactersWithSpaces>5944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2022-11-08T01:43:00Z</dcterms:created>
  <dc:creator>Yidong</dc:creator>
  <cp:lastModifiedBy>汤培刚</cp:lastModifiedBy>
  <cp:lastPrinted>2024-04-25T02:34:00Z</cp:lastPrinted>
  <dcterms:modified xsi:type="dcterms:W3CDTF">2024-05-29T08:59:43Z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D0B79EF6762CC2FA63E43A6676A3C753</vt:lpwstr>
  </property>
</Properties>
</file>