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0"/>
          <w:szCs w:val="30"/>
        </w:rPr>
      </w:pPr>
      <w:bookmarkStart w:id="0" w:name="_GoBack"/>
      <w:bookmarkEnd w:id="0"/>
      <w:r>
        <w:rPr>
          <w:rFonts w:hint="eastAsia" w:ascii="黑体" w:hAnsi="黑体" w:eastAsia="黑体" w:cs="黑体"/>
          <w:bCs/>
          <w:sz w:val="30"/>
          <w:szCs w:val="30"/>
        </w:rPr>
        <w:t>附件2</w:t>
      </w:r>
    </w:p>
    <w:p>
      <w:pPr>
        <w:pStyle w:val="12"/>
        <w:widowControl w:val="0"/>
        <w:spacing w:line="460" w:lineRule="exact"/>
        <w:rPr>
          <w:rFonts w:hint="default" w:ascii="方正小标宋简体" w:hAnsi="黑体" w:eastAsia="方正小标宋简体" w:cs="宋体"/>
          <w:b w:val="0"/>
          <w:bCs/>
          <w:spacing w:val="60"/>
          <w:kern w:val="2"/>
          <w:sz w:val="44"/>
          <w:szCs w:val="44"/>
        </w:rPr>
      </w:pPr>
      <w:r>
        <w:rPr>
          <w:rFonts w:ascii="方正小标宋简体" w:hAnsi="黑体" w:eastAsia="方正小标宋简体" w:cs="宋体"/>
          <w:b w:val="0"/>
          <w:bCs/>
          <w:spacing w:val="60"/>
          <w:kern w:val="2"/>
          <w:sz w:val="44"/>
          <w:szCs w:val="44"/>
        </w:rPr>
        <w:t>承诺书</w:t>
      </w:r>
    </w:p>
    <w:p>
      <w:pPr>
        <w:spacing w:line="440" w:lineRule="exact"/>
        <w:rPr>
          <w:rFonts w:ascii="仿宋_GB2312" w:eastAsia="仿宋_GB2312" w:cs="宋体"/>
          <w:sz w:val="30"/>
          <w:szCs w:val="30"/>
        </w:rPr>
      </w:pPr>
    </w:p>
    <w:p>
      <w:pPr>
        <w:spacing w:line="54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u w:val="single"/>
        </w:rPr>
        <w:t>四川省农民工服务</w:t>
      </w:r>
      <w:r>
        <w:rPr>
          <w:rFonts w:ascii="仿宋_GB2312" w:hAnsi="仿宋_GB2312" w:eastAsia="仿宋_GB2312" w:cs="仿宋_GB2312"/>
          <w:sz w:val="32"/>
          <w:szCs w:val="32"/>
          <w:u w:val="single"/>
        </w:rPr>
        <w:t>中心</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本文件签署人特以本函在此声明并同意：</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1.在详细研究了《</w:t>
      </w:r>
      <w:r>
        <w:rPr>
          <w:rFonts w:hint="eastAsia" w:ascii="仿宋_GB2312" w:hAnsi="仿宋_GB2312" w:eastAsia="仿宋_GB2312" w:cs="仿宋_GB2312"/>
          <w:color w:val="000000"/>
          <w:kern w:val="0"/>
          <w:sz w:val="32"/>
          <w:szCs w:val="32"/>
        </w:rPr>
        <w:t>四川省农民工服务中心关于委托第三方机构开展四川省</w:t>
      </w:r>
      <w:r>
        <w:rPr>
          <w:rFonts w:hint="eastAsia" w:ascii="仿宋_GB2312" w:hAnsi="仿宋_GB2312" w:eastAsia="仿宋_GB2312" w:cs="仿宋_GB2312"/>
          <w:color w:val="000000"/>
          <w:kern w:val="0"/>
          <w:sz w:val="32"/>
          <w:szCs w:val="32"/>
          <w:lang w:eastAsia="zh-CN"/>
        </w:rPr>
        <w:t>2021</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sz w:val="32"/>
          <w:szCs w:val="32"/>
        </w:rPr>
        <w:t>农民工及企业家返乡入乡创业项目</w:t>
      </w:r>
      <w:r>
        <w:rPr>
          <w:rFonts w:hint="eastAsia" w:ascii="仿宋_GB2312" w:hAnsi="仿宋_GB2312" w:eastAsia="仿宋_GB2312" w:cs="仿宋_GB2312"/>
          <w:color w:val="000000"/>
          <w:kern w:val="0"/>
          <w:sz w:val="32"/>
          <w:szCs w:val="32"/>
        </w:rPr>
        <w:t>推介暨</w:t>
      </w:r>
      <w:r>
        <w:rPr>
          <w:rFonts w:hint="eastAsia" w:ascii="仿宋_GB2312" w:hAnsi="仿宋_GB2312" w:eastAsia="仿宋_GB2312" w:cs="仿宋_GB2312"/>
          <w:sz w:val="32"/>
          <w:szCs w:val="32"/>
        </w:rPr>
        <w:t>集中签约活动》公告后，我们完全理解并完全同意比选公告的所有要求及内容，并完全相信采购人能公开、公平、公正地评定中选单位。</w:t>
      </w:r>
    </w:p>
    <w:p>
      <w:pPr>
        <w:spacing w:line="540" w:lineRule="exact"/>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2.如果我单位中选，我们承诺在与贵单位签订委托合同后保证按照采购人的要求完成会务服务相关工作。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3.我单位自行承担参加此次参选所发生的一切费用。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我单位将按比选公告的规定履行相关责任和义务，并对提交材料中的所有陈述和声明的真实性、准确性、可靠性负责。若采购人发现我方提交的资料中有与事实不符的情况，有权拒绝我们参选。若在中选后，采购人发现我单位所递交的参选文件与事实不符，有欺诈中选嫌疑的，可立即终止协议，由此造成的损失由我单位承担无任何异议。</w:t>
      </w:r>
    </w:p>
    <w:p>
      <w:pPr>
        <w:spacing w:line="540" w:lineRule="exact"/>
        <w:ind w:firstLine="640" w:firstLineChars="200"/>
        <w:rPr>
          <w:rFonts w:ascii="仿宋_GB2312" w:hAnsi="仿宋_GB2312" w:eastAsia="仿宋_GB2312" w:cs="仿宋_GB2312"/>
          <w:sz w:val="32"/>
          <w:szCs w:val="32"/>
        </w:rPr>
      </w:pPr>
    </w:p>
    <w:p>
      <w:pPr>
        <w:tabs>
          <w:tab w:val="left" w:pos="4980"/>
        </w:tabs>
        <w:spacing w:line="54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报价单位（盖章）：</w:t>
      </w:r>
    </w:p>
    <w:p>
      <w:pPr>
        <w:tabs>
          <w:tab w:val="left" w:pos="4980"/>
        </w:tabs>
        <w:spacing w:line="540" w:lineRule="exact"/>
        <w:ind w:firstLine="480"/>
        <w:rPr>
          <w:rFonts w:ascii="仿宋_GB2312" w:hAnsi="仿宋_GB2312" w:eastAsia="仿宋_GB2312" w:cs="仿宋_GB2312"/>
          <w:sz w:val="32"/>
          <w:szCs w:val="32"/>
        </w:rPr>
      </w:pPr>
    </w:p>
    <w:p>
      <w:pPr>
        <w:spacing w:line="54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法定代表人或其授权委托人（签字或盖章）：</w:t>
      </w:r>
    </w:p>
    <w:p>
      <w:pPr>
        <w:spacing w:line="540" w:lineRule="exact"/>
        <w:ind w:firstLine="480"/>
        <w:rPr>
          <w:rFonts w:ascii="仿宋_GB2312" w:hAnsi="仿宋_GB2312" w:eastAsia="仿宋_GB2312" w:cs="仿宋_GB2312"/>
          <w:sz w:val="32"/>
          <w:szCs w:val="32"/>
        </w:rPr>
      </w:pPr>
    </w:p>
    <w:p>
      <w:pPr>
        <w:adjustRightInd w:val="0"/>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  年  月  日</w:t>
      </w:r>
    </w:p>
    <w:sectPr>
      <w:footerReference r:id="rId3" w:type="default"/>
      <w:pgSz w:w="11906" w:h="16838"/>
      <w:pgMar w:top="1928" w:right="1418" w:bottom="1474" w:left="141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-28575</wp:posOffset>
              </wp:positionV>
              <wp:extent cx="312420" cy="220980"/>
              <wp:effectExtent l="0" t="0" r="0" b="0"/>
              <wp:wrapNone/>
              <wp:docPr id="7" name="文本框 7"/>
              <wp:cNvGraphicFramePr/>
              <a:graphic xmlns:a="http://schemas.openxmlformats.org/drawingml/2006/main">
                <a:graphicData uri="http://schemas.microsoft.com/office/word/2010/wordprocessingShape">
                  <wps:wsp>
                    <wps:cNvSpPr txBox="1"/>
                    <wps:spPr>
                      <a:xfrm>
                        <a:off x="0" y="0"/>
                        <a:ext cx="312420" cy="2209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4"/>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2.25pt;height:17.4pt;width:24.6pt;mso-position-horizontal-relative:margin;z-index:251659264;mso-width-relative:page;mso-height-relative:page;" filled="f" stroked="f" coordsize="21600,21600" o:gfxdata="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8tZLPVAAAABQEAAA8AAAAAAAAA&#10;AQAgAAAAIgAAAGRycy9kb3ducmV2LnhtbFBLAQIUABQAAAAIAIdO4kCCm/X9FAIAAAcEAAAOAAAA&#10;AAAAAAEAIAAAACQBAABkcnMvZTJvRG9jLnhtbFBLBQYAAAAABgAGAFkBAACqBQAAAAA=&#10;">
              <v:fill on="f" focussize="0,0"/>
              <v:stroke on="f" weight="0.5pt"/>
              <v:imagedata o:title=""/>
              <o:lock v:ext="edit" aspectratio="f"/>
              <v:textbox inset="0mm,0mm,0mm,0mm">
                <w:txbxContent>
                  <w:p>
                    <w:pPr>
                      <w:pStyle w:val="5"/>
                      <w:rPr>
                        <w:sz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866DD"/>
    <w:rsid w:val="10C61C2F"/>
    <w:rsid w:val="12E742F2"/>
    <w:rsid w:val="199339D7"/>
    <w:rsid w:val="1FC80DDD"/>
    <w:rsid w:val="20342F4B"/>
    <w:rsid w:val="2DCD2CAC"/>
    <w:rsid w:val="31430F86"/>
    <w:rsid w:val="41F46D8F"/>
    <w:rsid w:val="43C4705A"/>
    <w:rsid w:val="473D4DAC"/>
    <w:rsid w:val="47BF3BF2"/>
    <w:rsid w:val="4BBC0129"/>
    <w:rsid w:val="4FBF0B2A"/>
    <w:rsid w:val="51FF015C"/>
    <w:rsid w:val="53004C69"/>
    <w:rsid w:val="56501F47"/>
    <w:rsid w:val="640244DE"/>
    <w:rsid w:val="69C27ED2"/>
    <w:rsid w:val="6BD3758B"/>
    <w:rsid w:val="74D33ACF"/>
    <w:rsid w:val="794B7AAC"/>
    <w:rsid w:val="7C8A2B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640" w:lineRule="exact"/>
      <w:jc w:val="center"/>
    </w:pPr>
    <w:rPr>
      <w:rFonts w:eastAsia="方正小标宋简体"/>
      <w:bCs/>
      <w:sz w:val="44"/>
    </w:rPr>
  </w:style>
  <w:style w:type="paragraph" w:styleId="3">
    <w:name w:val="Body Text First Indent"/>
    <w:basedOn w:val="2"/>
    <w:unhideWhenUsed/>
    <w:qFormat/>
    <w:uiPriority w:val="99"/>
    <w:pPr>
      <w:ind w:firstLine="420" w:firstLineChars="100"/>
    </w:pPr>
  </w:style>
  <w:style w:type="paragraph" w:styleId="4">
    <w:name w:val="Normal Indent"/>
    <w:basedOn w:val="1"/>
    <w:unhideWhenUsed/>
    <w:qFormat/>
    <w:uiPriority w:val="99"/>
    <w:pPr>
      <w:ind w:firstLine="420"/>
    </w:pPr>
    <w:rPr>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qFormat/>
    <w:uiPriority w:val="0"/>
    <w:pPr>
      <w:widowControl w:val="0"/>
      <w:spacing w:before="100" w:beforeAutospacing="1" w:after="100" w:afterAutospacing="1"/>
    </w:pPr>
    <w:rPr>
      <w:rFonts w:hint="eastAsia" w:ascii="宋体" w:hAnsi="Times New Roman" w:eastAsia="宋体" w:cs="Times New Roman"/>
      <w:kern w:val="2"/>
      <w:sz w:val="24"/>
      <w:lang w:val="en-US" w:eastAsia="zh-CN" w:bidi="ar-SA"/>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Strong"/>
    <w:basedOn w:val="10"/>
    <w:qFormat/>
    <w:uiPriority w:val="0"/>
    <w:rPr>
      <w:b/>
    </w:rPr>
  </w:style>
  <w:style w:type="paragraph" w:customStyle="1" w:styleId="12">
    <w:name w:val="目录"/>
    <w:next w:val="1"/>
    <w:qFormat/>
    <w:uiPriority w:val="0"/>
    <w:pPr>
      <w:jc w:val="center"/>
    </w:pPr>
    <w:rPr>
      <w:rFonts w:hint="eastAsia" w:ascii="宋体" w:hAnsi="Times New Roman" w:eastAsia="宋体" w:cs="Times New Roman"/>
      <w:b/>
      <w:sz w:val="36"/>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355</Words>
  <Characters>2026</Characters>
  <Lines>16</Lines>
  <Paragraphs>4</Paragraphs>
  <TotalTime>28</TotalTime>
  <ScaleCrop>false</ScaleCrop>
  <LinksUpToDate>false</LinksUpToDate>
  <CharactersWithSpaces>2377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2020-08-19T18:26:00Z</dcterms:created>
  <dc:creator>多酸派</dc:creator>
  <cp:lastModifiedBy>user</cp:lastModifiedBy>
  <cp:lastPrinted>2021-09-03T08:07:00Z</cp:lastPrinted>
  <dcterms:modified xsi:type="dcterms:W3CDTF">2021-09-03T09:34:50Z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