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附件5</w:t>
      </w:r>
    </w:p>
    <w:p>
      <w:pPr>
        <w:adjustRightInd w:val="0"/>
        <w:snapToGrid w:val="0"/>
        <w:spacing w:line="640" w:lineRule="exact"/>
        <w:ind w:firstLine="0"/>
        <w:rPr>
          <w:rFonts w:eastAsia="方正小标宋简体"/>
          <w:sz w:val="44"/>
          <w:szCs w:val="22"/>
        </w:r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22"/>
        </w:rPr>
      </w:pPr>
      <w:r>
        <w:rPr>
          <w:rFonts w:eastAsia="方正小标宋简体"/>
          <w:sz w:val="44"/>
          <w:szCs w:val="22"/>
        </w:rPr>
        <w:t>疫情防控安全承诺书</w:t>
      </w:r>
    </w:p>
    <w:p>
      <w:pPr>
        <w:adjustRightInd w:val="0"/>
        <w:snapToGrid w:val="0"/>
        <w:spacing w:line="240" w:lineRule="exact"/>
        <w:ind w:firstLine="0"/>
        <w:jc w:val="center"/>
        <w:rPr>
          <w:rFonts w:eastAsia="方正小标宋简体"/>
          <w:sz w:val="44"/>
          <w:szCs w:val="22"/>
        </w:rPr>
      </w:pPr>
    </w:p>
    <w:p>
      <w:pPr>
        <w:adjustRightInd w:val="0"/>
        <w:snapToGrid w:val="0"/>
        <w:spacing w:line="556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姓名：            单位：                 联系电话：</w:t>
      </w:r>
    </w:p>
    <w:p>
      <w:pPr>
        <w:adjustRightInd w:val="0"/>
        <w:snapToGrid w:val="0"/>
        <w:spacing w:line="240" w:lineRule="exact"/>
        <w:ind w:firstLine="560" w:firstLineChars="200"/>
        <w:rPr>
          <w:sz w:val="28"/>
          <w:szCs w:val="28"/>
        </w:rPr>
      </w:pP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一、近14天内是否有发热、干咳、咳嗽、乏力、气促等呼吸道症状？</w:t>
      </w:r>
      <w:r>
        <w:rPr>
          <w:szCs w:val="32"/>
        </w:rPr>
        <w:tab/>
      </w:r>
      <w:r>
        <w:rPr>
          <w:szCs w:val="32"/>
        </w:rPr>
        <w:t>是</w:t>
      </w:r>
      <w:r>
        <w:rPr>
          <w:szCs w:val="32"/>
        </w:rPr>
        <w:sym w:font="Wingdings 2" w:char="00A3"/>
      </w:r>
      <w:r>
        <w:rPr>
          <w:szCs w:val="32"/>
        </w:rPr>
        <w:t>否</w:t>
      </w:r>
      <w:r>
        <w:rPr>
          <w:szCs w:val="32"/>
        </w:rPr>
        <w:sym w:font="Wingdings 2" w:char="00A3"/>
      </w: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二、近</w:t>
      </w:r>
      <w:r>
        <w:rPr>
          <w:spacing w:val="-6"/>
          <w:szCs w:val="32"/>
        </w:rPr>
        <w:t>21天内是否去过境外及国内中高风险地区，或有病例报告的社区？</w:t>
      </w:r>
      <w:r>
        <w:rPr>
          <w:spacing w:val="-6"/>
          <w:szCs w:val="32"/>
        </w:rPr>
        <w:tab/>
      </w:r>
      <w:r>
        <w:rPr>
          <w:szCs w:val="32"/>
        </w:rPr>
        <w:t>是</w:t>
      </w:r>
      <w:r>
        <w:rPr>
          <w:szCs w:val="32"/>
        </w:rPr>
        <w:sym w:font="Wingdings 2" w:char="00A3"/>
      </w:r>
      <w:r>
        <w:rPr>
          <w:szCs w:val="32"/>
        </w:rPr>
        <w:t>否</w:t>
      </w:r>
      <w:r>
        <w:rPr>
          <w:szCs w:val="32"/>
        </w:rPr>
        <w:sym w:font="Wingdings 2" w:char="00A3"/>
      </w: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pacing w:val="-10"/>
          <w:szCs w:val="32"/>
        </w:rPr>
      </w:pPr>
      <w:r>
        <w:rPr>
          <w:szCs w:val="32"/>
        </w:rPr>
        <w:t>三、近</w:t>
      </w:r>
      <w:r>
        <w:rPr>
          <w:spacing w:val="-10"/>
          <w:szCs w:val="32"/>
        </w:rPr>
        <w:t>21天内是否接触过来自境外及国内中高风险地区的人员？</w:t>
      </w: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是</w:t>
      </w:r>
      <w:r>
        <w:rPr>
          <w:szCs w:val="32"/>
        </w:rPr>
        <w:sym w:font="Wingdings 2" w:char="00A3"/>
      </w:r>
      <w:r>
        <w:rPr>
          <w:szCs w:val="32"/>
        </w:rPr>
        <w:t>否</w:t>
      </w:r>
      <w:r>
        <w:rPr>
          <w:szCs w:val="32"/>
        </w:rPr>
        <w:sym w:font="Wingdings 2" w:char="00A3"/>
      </w: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四、近21天内是否与新冠病毒感染者（核酸检测阳性者）有密切接触？</w:t>
      </w:r>
      <w:r>
        <w:rPr>
          <w:szCs w:val="32"/>
        </w:rPr>
        <w:tab/>
      </w:r>
      <w:r>
        <w:rPr>
          <w:szCs w:val="32"/>
        </w:rPr>
        <w:t>是</w:t>
      </w:r>
      <w:r>
        <w:rPr>
          <w:szCs w:val="32"/>
        </w:rPr>
        <w:sym w:font="Wingdings 2" w:char="00A3"/>
      </w:r>
      <w:r>
        <w:rPr>
          <w:szCs w:val="32"/>
        </w:rPr>
        <w:t>否</w:t>
      </w:r>
      <w:r>
        <w:rPr>
          <w:szCs w:val="32"/>
        </w:rPr>
        <w:sym w:font="Wingdings 2" w:char="00A3"/>
      </w:r>
    </w:p>
    <w:p>
      <w:pPr>
        <w:tabs>
          <w:tab w:val="left" w:pos="6096"/>
        </w:tabs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五、近14天内您的家庭或办公室等小范围内是否出现2例及以上呼吸道症状的病例？</w:t>
      </w:r>
      <w:r>
        <w:rPr>
          <w:szCs w:val="32"/>
        </w:rPr>
        <w:tab/>
      </w:r>
      <w:r>
        <w:rPr>
          <w:szCs w:val="32"/>
        </w:rPr>
        <w:t>是</w:t>
      </w:r>
      <w:r>
        <w:rPr>
          <w:szCs w:val="32"/>
        </w:rPr>
        <w:sym w:font="Wingdings 2" w:char="00A3"/>
      </w:r>
      <w:r>
        <w:rPr>
          <w:szCs w:val="32"/>
        </w:rPr>
        <w:t>否</w:t>
      </w:r>
      <w:r>
        <w:rPr>
          <w:szCs w:val="32"/>
        </w:rPr>
        <w:sym w:font="Wingdings 2" w:char="00A3"/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六、近21天内从哪个地区来到德阳？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sym w:font="Wingdings 2" w:char="00A3"/>
      </w:r>
      <w:r>
        <w:rPr>
          <w:szCs w:val="32"/>
        </w:rPr>
        <w:t>一直在德阳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sym w:font="Wingdings 2" w:char="00A3"/>
      </w:r>
      <w:r>
        <w:rPr>
          <w:szCs w:val="32"/>
        </w:rPr>
        <w:t>国内：      省         市      区/县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sym w:font="Wingdings 2" w:char="00A3"/>
      </w:r>
      <w:r>
        <w:rPr>
          <w:szCs w:val="32"/>
        </w:rPr>
        <w:t>境外：国家：          或</w:t>
      </w:r>
      <w:r>
        <w:rPr>
          <w:szCs w:val="32"/>
        </w:rPr>
        <w:sym w:font="Wingdings 2" w:char="00A3"/>
      </w:r>
      <w:r>
        <w:rPr>
          <w:szCs w:val="32"/>
        </w:rPr>
        <w:t xml:space="preserve">香港 </w:t>
      </w:r>
      <w:r>
        <w:rPr>
          <w:szCs w:val="32"/>
        </w:rPr>
        <w:sym w:font="Wingdings 2" w:char="00A3"/>
      </w:r>
      <w:r>
        <w:rPr>
          <w:szCs w:val="32"/>
        </w:rPr>
        <w:t xml:space="preserve">澳门 </w:t>
      </w:r>
      <w:r>
        <w:rPr>
          <w:szCs w:val="32"/>
        </w:rPr>
        <w:sym w:font="Wingdings 2" w:char="00A3"/>
      </w:r>
      <w:r>
        <w:rPr>
          <w:szCs w:val="32"/>
        </w:rPr>
        <w:t>台湾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本人承诺如实填写以上内容，如有发热、乏力、咳嗽、呼吸困难、腹泻等症状出现，将及时向执委会报告，并立即就医。如因隐瞒病情及接触史，引起影响公共安全的后果，本人将承担相应的法律责任。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480" w:lineRule="exact"/>
        <w:ind w:firstLine="5280" w:firstLineChars="1650"/>
        <w:rPr>
          <w:szCs w:val="32"/>
        </w:rPr>
      </w:pPr>
      <w:r>
        <w:rPr>
          <w:szCs w:val="32"/>
        </w:rPr>
        <w:t>承诺人：</w:t>
      </w: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  <w:r>
        <w:rPr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61DC2"/>
    <w:rsid w:val="070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2021-09-06T08:56:00Z</dcterms:created>
  <dc:creator>黄浩琳</dc:creator>
  <cp:lastModifiedBy>黄浩琳</cp:lastModifiedBy>
  <dcterms:modified xsi:type="dcterms:W3CDTF">2021-09-06T08:59:16Z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