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adjustRightInd w:val="0"/>
        <w:snapToGrid w:val="0"/>
        <w:spacing w:line="540" w:lineRule="exact"/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tbl>
      <w:tblPr>
        <w:tblStyle w:val="4"/>
        <w:tblW w:w="15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500"/>
        <w:gridCol w:w="580"/>
        <w:gridCol w:w="580"/>
        <w:gridCol w:w="500"/>
        <w:gridCol w:w="520"/>
        <w:gridCol w:w="520"/>
        <w:gridCol w:w="500"/>
        <w:gridCol w:w="560"/>
        <w:gridCol w:w="580"/>
        <w:gridCol w:w="580"/>
        <w:gridCol w:w="520"/>
        <w:gridCol w:w="520"/>
        <w:gridCol w:w="580"/>
        <w:gridCol w:w="520"/>
        <w:gridCol w:w="520"/>
        <w:gridCol w:w="480"/>
        <w:gridCol w:w="520"/>
        <w:gridCol w:w="520"/>
        <w:gridCol w:w="520"/>
        <w:gridCol w:w="620"/>
        <w:gridCol w:w="580"/>
        <w:gridCol w:w="580"/>
        <w:gridCol w:w="560"/>
        <w:gridCol w:w="520"/>
        <w:gridCol w:w="620"/>
        <w:gridCol w:w="580"/>
        <w:gridCol w:w="580"/>
        <w:gridCol w:w="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820" w:type="dxa"/>
            <w:gridSpan w:val="2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小标宋简体" w:cs="Times New Roman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方正小标宋简体" w:cs="Times New Roman"/>
                <w:kern w:val="0"/>
                <w:sz w:val="36"/>
                <w:szCs w:val="36"/>
              </w:rPr>
              <w:t>四川省离校未就业应届高校毕业生实名制就业服务工作情况汇总表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820" w:type="dxa"/>
            <w:gridSpan w:val="2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填报单位(盖章)：                                                                                              年      月                                                                                                             单位：人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实名登记人数</w:t>
            </w:r>
          </w:p>
        </w:tc>
        <w:tc>
          <w:tcPr>
            <w:tcW w:w="13140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就业去向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总数</w:t>
            </w:r>
          </w:p>
        </w:tc>
        <w:tc>
          <w:tcPr>
            <w:tcW w:w="2160" w:type="dxa"/>
            <w:gridSpan w:val="4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6920" w:type="dxa"/>
            <w:gridSpan w:val="1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已就业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应征入伍</w:t>
            </w:r>
          </w:p>
        </w:tc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升学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出国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总数</w:t>
            </w:r>
          </w:p>
        </w:tc>
        <w:tc>
          <w:tcPr>
            <w:tcW w:w="2860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未就业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联系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不上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2160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2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单位就业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自主就业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公益性岗位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安置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自主创业</w:t>
            </w: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高校毕业生特殊形式就业</w:t>
            </w: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2860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教育部门移交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登记或办理业务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入户走访调查摸排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其他渠道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总数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党政  机关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事业   单位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国有   企业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非国有企业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部队就业（无军籍）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个体经营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灵活就业</w:t>
            </w: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社区岗位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基层项目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科研 助理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其他</w:t>
            </w: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就业   见习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职业  培训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正在  求职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自愿  暂时  不就业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其他</w:t>
            </w: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15</w:t>
            </w:r>
          </w:p>
        </w:tc>
        <w:tc>
          <w:tcPr>
            <w:tcW w:w="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23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25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13"/>
                <w:szCs w:val="13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接受就业创业服务人次数</w:t>
            </w:r>
          </w:p>
        </w:tc>
        <w:tc>
          <w:tcPr>
            <w:tcW w:w="1046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享受就业创业扶持政策人次数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总数</w:t>
            </w:r>
          </w:p>
        </w:tc>
        <w:tc>
          <w:tcPr>
            <w:tcW w:w="43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16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总数</w:t>
            </w:r>
          </w:p>
        </w:tc>
        <w:tc>
          <w:tcPr>
            <w:tcW w:w="884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职业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指导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就业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信息</w:t>
            </w:r>
          </w:p>
        </w:tc>
        <w:tc>
          <w:tcPr>
            <w:tcW w:w="5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创业服务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重点帮扶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就业见习</w:t>
            </w:r>
          </w:p>
        </w:tc>
        <w:tc>
          <w:tcPr>
            <w:tcW w:w="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职业培训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人事劳动保障代理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其他</w:t>
            </w:r>
          </w:p>
        </w:tc>
        <w:tc>
          <w:tcPr>
            <w:tcW w:w="16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公益性岗位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补贴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社会保险补贴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职业介绍补贴</w:t>
            </w:r>
          </w:p>
        </w:tc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职业培训补贴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职业技能鉴定补贴</w:t>
            </w:r>
          </w:p>
        </w:tc>
        <w:tc>
          <w:tcPr>
            <w:tcW w:w="10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税收优惠政策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行政事业性收费减免</w:t>
            </w:r>
          </w:p>
        </w:tc>
        <w:tc>
          <w:tcPr>
            <w:tcW w:w="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创业担保贷款贴息</w:t>
            </w:r>
          </w:p>
        </w:tc>
        <w:tc>
          <w:tcPr>
            <w:tcW w:w="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创业培训补贴</w:t>
            </w:r>
          </w:p>
        </w:tc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求职创业补贴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就业见习补贴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就业创业服务补贴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其他扶持政策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10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个体经营税收优惠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企业吸纳税收优惠</w:t>
            </w: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 xml:space="preserve">30 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 xml:space="preserve">31 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 xml:space="preserve">32 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 xml:space="preserve">33 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 xml:space="preserve">34 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 xml:space="preserve">35 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 xml:space="preserve">36 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 xml:space="preserve">37 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 xml:space="preserve">38 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 xml:space="preserve">39 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 xml:space="preserve">40 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 xml:space="preserve">41 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 xml:space="preserve">42 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 xml:space="preserve">43 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 xml:space="preserve">44 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 xml:space="preserve">45 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 xml:space="preserve">46 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 xml:space="preserve">47 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 xml:space="preserve">48 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 xml:space="preserve">49 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 xml:space="preserve">50 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 xml:space="preserve">51 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 xml:space="preserve">52 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 xml:space="preserve">53 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 xml:space="preserve">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13"/>
                <w:szCs w:val="13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5280" w:type="dxa"/>
            <w:gridSpan w:val="2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after="24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13"/>
                <w:szCs w:val="13"/>
              </w:rPr>
              <w:t>单位负责人签章：                                    处（科）负责人签章：                           填表人签章：                                报出日期：    年   月   日               联系电话：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</w:p>
        </w:tc>
      </w:tr>
    </w:tbl>
    <w:p>
      <w:pPr>
        <w:rPr>
          <w:rFonts w:ascii="Times New Roman" w:hAnsi="Times New Roman" w:cs="Times New Roman"/>
        </w:rPr>
        <w:sectPr>
          <w:footerReference r:id="rId3" w:type="default"/>
          <w:pgSz w:w="16838" w:h="11906" w:orient="landscape"/>
          <w:pgMar w:top="1418" w:right="1928" w:bottom="1418" w:left="1474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9791B"/>
    <w:rsid w:val="1C79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2021-08-31T08:36:00Z</dcterms:created>
  <dc:creator>黄浩琳</dc:creator>
  <cp:lastModifiedBy>黄浩琳</cp:lastModifiedBy>
  <dcterms:modified xsi:type="dcterms:W3CDTF">2021-08-31T08:37:18Z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