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50" w:lineRule="exact"/>
        <w:ind w:right="960" w:firstLine="0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autoSpaceDE w:val="0"/>
        <w:autoSpaceDN w:val="0"/>
        <w:adjustRightInd w:val="0"/>
        <w:spacing w:line="550" w:lineRule="exact"/>
        <w:ind w:firstLine="0"/>
        <w:rPr>
          <w:rFonts w:hint="eastAsia" w:ascii="宋体" w:hAnsi="宋体" w:eastAsia="宋体"/>
          <w:b/>
          <w:sz w:val="44"/>
          <w:szCs w:val="44"/>
        </w:rPr>
      </w:pPr>
    </w:p>
    <w:p>
      <w:pPr>
        <w:autoSpaceDE w:val="0"/>
        <w:autoSpaceDN w:val="0"/>
        <w:adjustRightInd w:val="0"/>
        <w:spacing w:line="550" w:lineRule="exact"/>
        <w:ind w:firstLine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“创梦天府”创业指导</w:t>
      </w:r>
      <w:r>
        <w:rPr>
          <w:rFonts w:hint="eastAsia" w:ascii="方正小标宋简体" w:hAnsi="宋体" w:eastAsia="方正小标宋简体"/>
          <w:sz w:val="44"/>
          <w:szCs w:val="44"/>
        </w:rPr>
        <w:t>活动申报表</w:t>
      </w:r>
    </w:p>
    <w:p>
      <w:pPr>
        <w:autoSpaceDE w:val="0"/>
        <w:autoSpaceDN w:val="0"/>
        <w:adjustRightInd w:val="0"/>
        <w:spacing w:line="550" w:lineRule="exact"/>
        <w:ind w:firstLine="0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518"/>
        <w:gridCol w:w="1275"/>
        <w:gridCol w:w="3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50" w:lineRule="exact"/>
              <w:ind w:firstLine="0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单位名称</w:t>
            </w:r>
          </w:p>
        </w:tc>
        <w:tc>
          <w:tcPr>
            <w:tcW w:w="681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50" w:lineRule="exact"/>
              <w:ind w:firstLine="0"/>
              <w:jc w:val="center"/>
              <w:rPr>
                <w:rFonts w:hint="eastAsia"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50" w:lineRule="exact"/>
              <w:ind w:firstLine="0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单位地址</w:t>
            </w:r>
          </w:p>
        </w:tc>
        <w:tc>
          <w:tcPr>
            <w:tcW w:w="681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50" w:lineRule="exact"/>
              <w:ind w:firstLine="0"/>
              <w:jc w:val="center"/>
              <w:rPr>
                <w:rFonts w:hint="eastAsia"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50" w:lineRule="exact"/>
              <w:ind w:firstLine="0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活动时间</w:t>
            </w:r>
          </w:p>
        </w:tc>
        <w:tc>
          <w:tcPr>
            <w:tcW w:w="681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50" w:lineRule="exact"/>
              <w:ind w:firstLine="0"/>
              <w:jc w:val="center"/>
              <w:rPr>
                <w:rFonts w:hint="eastAsia"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50" w:lineRule="exact"/>
              <w:ind w:firstLine="0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活 动</w:t>
            </w:r>
          </w:p>
          <w:p>
            <w:pPr>
              <w:autoSpaceDE w:val="0"/>
              <w:autoSpaceDN w:val="0"/>
              <w:adjustRightInd w:val="0"/>
              <w:spacing w:line="550" w:lineRule="exact"/>
              <w:ind w:firstLine="0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内</w:t>
            </w:r>
            <w:r>
              <w:rPr>
                <w:rFonts w:ascii="黑体" w:hAnsi="黑体" w:eastAsia="黑体"/>
                <w:szCs w:val="32"/>
              </w:rPr>
              <w:t xml:space="preserve"> </w:t>
            </w:r>
            <w:r>
              <w:rPr>
                <w:rFonts w:hint="eastAsia" w:ascii="黑体" w:hAnsi="黑体" w:eastAsia="黑体"/>
                <w:szCs w:val="32"/>
              </w:rPr>
              <w:t>容</w:t>
            </w:r>
          </w:p>
          <w:p>
            <w:pPr>
              <w:autoSpaceDE w:val="0"/>
              <w:autoSpaceDN w:val="0"/>
              <w:adjustRightInd w:val="0"/>
              <w:spacing w:line="550" w:lineRule="exact"/>
              <w:ind w:firstLine="0"/>
              <w:jc w:val="center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需</w:t>
            </w:r>
            <w:r>
              <w:rPr>
                <w:rFonts w:ascii="黑体" w:hAnsi="黑体" w:eastAsia="黑体"/>
                <w:szCs w:val="32"/>
              </w:rPr>
              <w:t xml:space="preserve"> </w:t>
            </w:r>
            <w:r>
              <w:rPr>
                <w:rFonts w:hint="eastAsia" w:ascii="黑体" w:hAnsi="黑体" w:eastAsia="黑体"/>
                <w:szCs w:val="32"/>
              </w:rPr>
              <w:t>求</w:t>
            </w:r>
          </w:p>
        </w:tc>
        <w:tc>
          <w:tcPr>
            <w:tcW w:w="681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50" w:lineRule="exact"/>
              <w:ind w:firstLine="0"/>
              <w:rPr>
                <w:rFonts w:hint="eastAsia" w:ascii="仿宋" w:hAnsi="仿宋" w:eastAsia="仿宋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pacing w:line="550" w:lineRule="exact"/>
              <w:ind w:firstLine="0"/>
              <w:rPr>
                <w:rFonts w:hint="eastAsia" w:ascii="仿宋" w:hAnsi="仿宋" w:eastAsia="仿宋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pacing w:line="550" w:lineRule="exact"/>
              <w:ind w:firstLine="0"/>
              <w:rPr>
                <w:rFonts w:hint="eastAsia" w:ascii="仿宋" w:hAnsi="仿宋" w:eastAsia="仿宋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pacing w:line="550" w:lineRule="exact"/>
              <w:ind w:firstLine="0"/>
              <w:rPr>
                <w:rFonts w:hint="eastAsia" w:ascii="仿宋" w:hAnsi="仿宋" w:eastAsia="仿宋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pacing w:line="550" w:lineRule="exact"/>
              <w:ind w:firstLine="0"/>
              <w:rPr>
                <w:rFonts w:hint="eastAsia" w:ascii="仿宋" w:hAnsi="仿宋" w:eastAsia="仿宋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pacing w:line="550" w:lineRule="exact"/>
              <w:ind w:firstLine="0"/>
              <w:rPr>
                <w:rFonts w:hint="eastAsia" w:ascii="仿宋" w:hAnsi="仿宋" w:eastAsia="仿宋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pacing w:line="550" w:lineRule="exact"/>
              <w:ind w:firstLine="0"/>
              <w:rPr>
                <w:rFonts w:hint="eastAsia" w:ascii="仿宋" w:hAnsi="仿宋" w:eastAsia="仿宋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pacing w:line="550" w:lineRule="exact"/>
              <w:ind w:firstLine="0"/>
              <w:rPr>
                <w:rFonts w:hint="eastAsia" w:ascii="仿宋" w:hAnsi="仿宋" w:eastAsia="仿宋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pacing w:line="550" w:lineRule="exact"/>
              <w:ind w:firstLine="0"/>
              <w:rPr>
                <w:rFonts w:hint="eastAsia"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0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联系人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0"/>
              <w:jc w:val="center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姓  名</w:t>
            </w:r>
          </w:p>
        </w:tc>
        <w:tc>
          <w:tcPr>
            <w:tcW w:w="25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50" w:lineRule="exact"/>
              <w:ind w:firstLine="0"/>
              <w:jc w:val="center"/>
              <w:rPr>
                <w:rFonts w:hint="eastAsia" w:ascii="仿宋" w:hAnsi="仿宋" w:eastAsia="仿宋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0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联系人职  务</w:t>
            </w:r>
          </w:p>
        </w:tc>
        <w:tc>
          <w:tcPr>
            <w:tcW w:w="3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50" w:lineRule="exact"/>
              <w:ind w:firstLine="0"/>
              <w:jc w:val="center"/>
              <w:rPr>
                <w:rFonts w:hint="eastAsia"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0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联系人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0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电  话</w:t>
            </w:r>
          </w:p>
        </w:tc>
        <w:tc>
          <w:tcPr>
            <w:tcW w:w="25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50" w:lineRule="exact"/>
              <w:ind w:firstLine="0"/>
              <w:jc w:val="center"/>
              <w:rPr>
                <w:rFonts w:hint="eastAsia" w:ascii="仿宋" w:hAnsi="仿宋" w:eastAsia="仿宋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0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联系人微  信</w:t>
            </w:r>
          </w:p>
        </w:tc>
        <w:tc>
          <w:tcPr>
            <w:tcW w:w="3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50" w:lineRule="exact"/>
              <w:ind w:firstLine="0"/>
              <w:jc w:val="center"/>
              <w:rPr>
                <w:rFonts w:hint="eastAsia" w:ascii="仿宋" w:hAnsi="仿宋" w:eastAsia="仿宋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spacing w:line="550" w:lineRule="exact"/>
        <w:ind w:firstLine="320" w:firstLineChars="100"/>
        <w:jc w:val="left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备注</w:t>
      </w:r>
      <w:r>
        <w:rPr>
          <w:rFonts w:ascii="仿宋" w:hAnsi="仿宋" w:eastAsia="仿宋"/>
          <w:szCs w:val="32"/>
        </w:rPr>
        <w:t>：</w:t>
      </w:r>
      <w:r>
        <w:rPr>
          <w:rFonts w:hint="eastAsia" w:ascii="仿宋" w:hAnsi="仿宋" w:eastAsia="仿宋"/>
          <w:szCs w:val="32"/>
        </w:rPr>
        <w:t>活动时间</w:t>
      </w:r>
      <w:r>
        <w:rPr>
          <w:rFonts w:ascii="仿宋" w:hAnsi="仿宋" w:eastAsia="仿宋"/>
          <w:szCs w:val="32"/>
        </w:rPr>
        <w:t>填报</w:t>
      </w:r>
      <w:r>
        <w:rPr>
          <w:rFonts w:hint="eastAsia" w:ascii="仿宋" w:hAnsi="仿宋" w:eastAsia="仿宋"/>
          <w:szCs w:val="32"/>
        </w:rPr>
        <w:t>计划安排月份。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A0F3F"/>
    <w:rsid w:val="019A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2021-04-13T07:04:00Z</dcterms:created>
  <dc:creator>黄浩琳</dc:creator>
  <cp:lastModifiedBy>黄浩琳</cp:lastModifiedBy>
  <dcterms:modified xsi:type="dcterms:W3CDTF">2021-04-13T07:05:07Z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