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Calibri" w:eastAsia="仿宋_GB2312"/>
          <w:sz w:val="32"/>
          <w:szCs w:val="32"/>
        </w:rPr>
      </w:pPr>
      <w:r>
        <w:rPr>
          <w:rFonts w:hint="eastAsia" w:ascii="仿宋_GB2312" w:hAnsi="Calibri" w:eastAsia="仿宋_GB2312"/>
          <w:sz w:val="32"/>
          <w:szCs w:val="32"/>
        </w:rPr>
        <w:t>附件6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仿宋" w:eastAsia="方正小标宋简体"/>
          <w:color w:val="000000"/>
          <w:sz w:val="36"/>
          <w:szCs w:val="36"/>
        </w:rPr>
      </w:pPr>
      <w:r>
        <w:rPr>
          <w:rFonts w:hint="eastAsia" w:ascii="方正小标宋简体" w:hAnsi="仿宋" w:eastAsia="方正小标宋简体"/>
          <w:color w:val="000000"/>
          <w:sz w:val="36"/>
          <w:szCs w:val="36"/>
        </w:rPr>
        <w:t>成都汽车职业技术学校</w:t>
      </w:r>
    </w:p>
    <w:p>
      <w:pPr>
        <w:adjustRightInd w:val="0"/>
        <w:snapToGrid w:val="0"/>
        <w:spacing w:line="580" w:lineRule="exact"/>
        <w:jc w:val="center"/>
        <w:rPr>
          <w:rFonts w:ascii="仿宋_GB2312" w:hAnsi="仿宋" w:cs="仿宋"/>
          <w:position w:val="6"/>
          <w:szCs w:val="32"/>
        </w:rPr>
      </w:pPr>
      <w:r>
        <w:rPr>
          <w:rFonts w:hint="eastAsia" w:ascii="方正小标宋简体" w:hAnsi="仿宋_GB2312" w:eastAsia="方正小标宋简体" w:cs="宋体"/>
          <w:color w:val="000000"/>
          <w:kern w:val="0"/>
          <w:sz w:val="36"/>
          <w:szCs w:val="36"/>
        </w:rPr>
        <w:t>开展第三方评价机构职业技能等级认定职业（工种）目录</w:t>
      </w:r>
    </w:p>
    <w:tbl>
      <w:tblPr>
        <w:tblStyle w:val="2"/>
        <w:tblpPr w:leftFromText="180" w:rightFromText="180" w:vertAnchor="text" w:horzAnchor="page" w:tblpX="1479" w:tblpY="41"/>
        <w:tblOverlap w:val="never"/>
        <w:tblW w:w="495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80"/>
        <w:gridCol w:w="1537"/>
        <w:gridCol w:w="1894"/>
        <w:gridCol w:w="1907"/>
        <w:gridCol w:w="1237"/>
        <w:gridCol w:w="10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tblHeader/>
        </w:trPr>
        <w:tc>
          <w:tcPr>
            <w:tcW w:w="7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6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职业名称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职业代码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工种/职业</w:t>
            </w:r>
          </w:p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方向名称</w:t>
            </w: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级别</w:t>
            </w:r>
          </w:p>
        </w:tc>
        <w:tc>
          <w:tcPr>
            <w:tcW w:w="116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黑体" w:hAnsi="黑体" w:eastAsia="黑体" w:cs="宋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</w:rPr>
              <w:t>评定依据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tblHeader/>
        </w:trPr>
        <w:tc>
          <w:tcPr>
            <w:tcW w:w="7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</w:t>
            </w:r>
          </w:p>
        </w:tc>
        <w:tc>
          <w:tcPr>
            <w:tcW w:w="16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车工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6-18-01-01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16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  <w:tblHeader/>
        </w:trPr>
        <w:tc>
          <w:tcPr>
            <w:tcW w:w="7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2</w:t>
            </w:r>
          </w:p>
        </w:tc>
        <w:tc>
          <w:tcPr>
            <w:tcW w:w="16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车工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6-18-01-01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普通车床</w:t>
            </w: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4、3</w:t>
            </w:r>
          </w:p>
        </w:tc>
        <w:tc>
          <w:tcPr>
            <w:tcW w:w="116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tblHeader/>
        </w:trPr>
        <w:tc>
          <w:tcPr>
            <w:tcW w:w="7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3</w:t>
            </w:r>
          </w:p>
        </w:tc>
        <w:tc>
          <w:tcPr>
            <w:tcW w:w="16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车工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6-18-01-01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数控车床</w:t>
            </w: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4、3</w:t>
            </w:r>
          </w:p>
        </w:tc>
        <w:tc>
          <w:tcPr>
            <w:tcW w:w="116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tblHeader/>
        </w:trPr>
        <w:tc>
          <w:tcPr>
            <w:tcW w:w="7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</w:t>
            </w:r>
          </w:p>
        </w:tc>
        <w:tc>
          <w:tcPr>
            <w:tcW w:w="16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钳工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6-20-01-01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16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tblHeader/>
        </w:trPr>
        <w:tc>
          <w:tcPr>
            <w:tcW w:w="7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</w:t>
            </w:r>
          </w:p>
        </w:tc>
        <w:tc>
          <w:tcPr>
            <w:tcW w:w="16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电工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6-31-01-03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16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Header/>
        </w:trPr>
        <w:tc>
          <w:tcPr>
            <w:tcW w:w="7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6</w:t>
            </w:r>
          </w:p>
        </w:tc>
        <w:tc>
          <w:tcPr>
            <w:tcW w:w="16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汽车维修工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4-12-01-01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汽车车美容装潢工</w:t>
            </w: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</w:t>
            </w:r>
          </w:p>
        </w:tc>
        <w:tc>
          <w:tcPr>
            <w:tcW w:w="116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  <w:tblHeader/>
        </w:trPr>
        <w:tc>
          <w:tcPr>
            <w:tcW w:w="7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7</w:t>
            </w:r>
          </w:p>
        </w:tc>
        <w:tc>
          <w:tcPr>
            <w:tcW w:w="16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汽车维修工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4-12-01-01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汽车车身整形修复工</w:t>
            </w: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16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tblHeader/>
        </w:trPr>
        <w:tc>
          <w:tcPr>
            <w:tcW w:w="7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8</w:t>
            </w:r>
          </w:p>
        </w:tc>
        <w:tc>
          <w:tcPr>
            <w:tcW w:w="16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汽车维修工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4-12-01-01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汽车车身涂装修复工</w:t>
            </w: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16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Header/>
        </w:trPr>
        <w:tc>
          <w:tcPr>
            <w:tcW w:w="7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9</w:t>
            </w:r>
          </w:p>
        </w:tc>
        <w:tc>
          <w:tcPr>
            <w:tcW w:w="16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汽车维修工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4-12-01-01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汽车电器维修工</w:t>
            </w: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16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Header/>
        </w:trPr>
        <w:tc>
          <w:tcPr>
            <w:tcW w:w="7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10</w:t>
            </w:r>
          </w:p>
        </w:tc>
        <w:tc>
          <w:tcPr>
            <w:tcW w:w="16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汽车维修工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4-12-01-01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汽车机械维修工</w:t>
            </w: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16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Header/>
        </w:trPr>
        <w:tc>
          <w:tcPr>
            <w:tcW w:w="7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11</w:t>
            </w:r>
          </w:p>
        </w:tc>
        <w:tc>
          <w:tcPr>
            <w:tcW w:w="16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汽车维修工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4-12-01-01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汽车维修检验工</w:t>
            </w: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16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tblHeader/>
        </w:trPr>
        <w:tc>
          <w:tcPr>
            <w:tcW w:w="7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12</w:t>
            </w:r>
          </w:p>
        </w:tc>
        <w:tc>
          <w:tcPr>
            <w:tcW w:w="16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保育师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4-10-01-03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16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tblHeader/>
        </w:trPr>
        <w:tc>
          <w:tcPr>
            <w:tcW w:w="7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13</w:t>
            </w:r>
          </w:p>
        </w:tc>
        <w:tc>
          <w:tcPr>
            <w:tcW w:w="16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茶艺师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4-03-02-07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16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Header/>
        </w:trPr>
        <w:tc>
          <w:tcPr>
            <w:tcW w:w="7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14</w:t>
            </w:r>
          </w:p>
        </w:tc>
        <w:tc>
          <w:tcPr>
            <w:tcW w:w="16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网络与信息安全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管理员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4-04-04-02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网络安全管理员</w:t>
            </w: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16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Header/>
        </w:trPr>
        <w:tc>
          <w:tcPr>
            <w:tcW w:w="7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15</w:t>
            </w:r>
          </w:p>
        </w:tc>
        <w:tc>
          <w:tcPr>
            <w:tcW w:w="16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汽车装调工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6-22-02-01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汽车整车装调工</w:t>
            </w: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16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Header/>
        </w:trPr>
        <w:tc>
          <w:tcPr>
            <w:tcW w:w="7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16</w:t>
            </w:r>
          </w:p>
        </w:tc>
        <w:tc>
          <w:tcPr>
            <w:tcW w:w="16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汽车装调工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6-22-02-01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汽车发动机装调工</w:t>
            </w: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16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Header/>
        </w:trPr>
        <w:tc>
          <w:tcPr>
            <w:tcW w:w="7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17</w:t>
            </w:r>
          </w:p>
        </w:tc>
        <w:tc>
          <w:tcPr>
            <w:tcW w:w="16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汽车装调工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6-22-02-01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汽车变速器装调工</w:t>
            </w: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16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Header/>
        </w:trPr>
        <w:tc>
          <w:tcPr>
            <w:tcW w:w="7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18</w:t>
            </w:r>
          </w:p>
        </w:tc>
        <w:tc>
          <w:tcPr>
            <w:tcW w:w="16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汽车装调工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6-22-02-01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汽车零部件装调工</w:t>
            </w: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16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Header/>
        </w:trPr>
        <w:tc>
          <w:tcPr>
            <w:tcW w:w="7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19</w:t>
            </w:r>
          </w:p>
        </w:tc>
        <w:tc>
          <w:tcPr>
            <w:tcW w:w="16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汽车装调工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6-22-02-01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汽车电气装调工</w:t>
            </w: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5、4、3</w:t>
            </w:r>
          </w:p>
        </w:tc>
        <w:tc>
          <w:tcPr>
            <w:tcW w:w="116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Header/>
        </w:trPr>
        <w:tc>
          <w:tcPr>
            <w:tcW w:w="7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20</w:t>
            </w:r>
          </w:p>
        </w:tc>
        <w:tc>
          <w:tcPr>
            <w:tcW w:w="16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工业机器人系统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操作员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6-30-99-00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4、3</w:t>
            </w:r>
          </w:p>
        </w:tc>
        <w:tc>
          <w:tcPr>
            <w:tcW w:w="116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  <w:tblHeader/>
        </w:trPr>
        <w:tc>
          <w:tcPr>
            <w:tcW w:w="735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21</w:t>
            </w:r>
          </w:p>
        </w:tc>
        <w:tc>
          <w:tcPr>
            <w:tcW w:w="1662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工业机器人系统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运维员</w:t>
            </w:r>
          </w:p>
        </w:tc>
        <w:tc>
          <w:tcPr>
            <w:tcW w:w="2049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6-31-01-10</w:t>
            </w:r>
          </w:p>
        </w:tc>
        <w:tc>
          <w:tcPr>
            <w:tcW w:w="2063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</w:p>
        </w:tc>
        <w:tc>
          <w:tcPr>
            <w:tcW w:w="133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仿宋"/>
                <w:szCs w:val="21"/>
              </w:rPr>
              <w:t>4、3</w:t>
            </w:r>
          </w:p>
        </w:tc>
        <w:tc>
          <w:tcPr>
            <w:tcW w:w="1168" w:type="dxa"/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" w:eastAsia="仿宋_GB2312" w:cs="宋体"/>
                <w:kern w:val="0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国家职业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" w:eastAsia="仿宋_GB2312" w:cs="仿宋"/>
                <w:szCs w:val="21"/>
              </w:rPr>
            </w:pPr>
            <w:r>
              <w:rPr>
                <w:rFonts w:hint="eastAsia" w:ascii="仿宋_GB2312" w:hAnsi="仿宋" w:eastAsia="仿宋_GB2312" w:cs="宋体"/>
                <w:kern w:val="0"/>
                <w:szCs w:val="21"/>
              </w:rPr>
              <w:t>技能标准</w:t>
            </w:r>
          </w:p>
        </w:tc>
      </w:tr>
    </w:tbl>
    <w:p>
      <w:pPr>
        <w:adjustRightInd w:val="0"/>
        <w:snapToGrid w:val="0"/>
        <w:spacing w:line="580" w:lineRule="exact"/>
        <w:rPr>
          <w:rFonts w:hint="eastAsia" w:ascii="仿宋_GB2312" w:hAnsi="Calibri" w:eastAsia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仿宋_GB2312" w:hAnsi="Calibri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F0A9B"/>
    <w:rsid w:val="184F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2021-11-05T05:16:00Z</dcterms:created>
  <dc:creator>黄浩琳</dc:creator>
  <cp:lastModifiedBy>黄浩琳</cp:lastModifiedBy>
  <dcterms:modified xsi:type="dcterms:W3CDTF">2021-11-05T05:56:55Z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