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6" w:rsidRPr="00FC33E6" w:rsidRDefault="00FC33E6" w:rsidP="00FC33E6">
      <w:pPr>
        <w:pStyle w:val="1"/>
        <w:spacing w:line="640" w:lineRule="exact"/>
        <w:rPr>
          <w:rFonts w:ascii="宋体" w:hAnsi="宋体" w:cs="宋体"/>
          <w:bCs w:val="0"/>
          <w:sz w:val="21"/>
          <w:szCs w:val="21"/>
        </w:rPr>
      </w:pPr>
      <w:r w:rsidRPr="00FC33E6">
        <w:rPr>
          <w:rFonts w:ascii="宋体" w:hAnsi="宋体" w:cs="宋体" w:hint="eastAsia"/>
          <w:bCs w:val="0"/>
          <w:sz w:val="21"/>
          <w:szCs w:val="21"/>
        </w:rPr>
        <w:t>附件：2</w:t>
      </w:r>
    </w:p>
    <w:p w:rsidR="008144A4" w:rsidRPr="00FE3430" w:rsidRDefault="009F16E6" w:rsidP="009F16E6">
      <w:pPr>
        <w:pStyle w:val="1"/>
        <w:spacing w:line="640" w:lineRule="exact"/>
        <w:jc w:val="center"/>
        <w:rPr>
          <w:rFonts w:ascii="宋体" w:hAnsi="宋体" w:cs="宋体"/>
          <w:bCs w:val="0"/>
          <w:sz w:val="32"/>
          <w:szCs w:val="32"/>
        </w:rPr>
      </w:pPr>
      <w:r w:rsidRPr="00FE3430">
        <w:rPr>
          <w:rFonts w:ascii="宋体" w:hAnsi="宋体" w:cs="宋体" w:hint="eastAsia"/>
          <w:bCs w:val="0"/>
          <w:sz w:val="32"/>
          <w:szCs w:val="32"/>
        </w:rPr>
        <w:t>四川省就业服务管理局办公用房综合改造项目社会采购代理机构</w:t>
      </w:r>
      <w:r w:rsidR="008144A4" w:rsidRPr="00FE3430">
        <w:rPr>
          <w:rFonts w:ascii="宋体" w:hAnsi="宋体" w:cs="宋体" w:hint="eastAsia"/>
          <w:bCs w:val="0"/>
          <w:sz w:val="32"/>
          <w:szCs w:val="32"/>
        </w:rPr>
        <w:t>比选申请人诚信承诺书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致</w:t>
      </w:r>
      <w:r w:rsidR="00752909">
        <w:rPr>
          <w:rFonts w:ascii="宋体" w:eastAsia="宋体" w:hAnsi="宋体" w:cs="宋体" w:hint="eastAsia"/>
          <w:szCs w:val="21"/>
        </w:rPr>
        <w:t>采购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人：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我公司作为本次比选项目的比选申请人，根据比选文件要求，现郑重承诺如下：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1、我方申报的所有资料都是真实、准确、完整的；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2、我方无资质挂靠或参与串标、围标及抬标情形；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3、我方没有被各级行政主管部门做出停止市场行为的处罚；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4、若我方中选，将严格按照规定及时与建设单位签订合同；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5、若我方中选，将严格按照比选文件所承诺的报价、质量、工期、项目负责人等内容组织实施；</w:t>
      </w:r>
    </w:p>
    <w:p w:rsidR="00B8298D" w:rsidRDefault="00B8298D" w:rsidP="00B8298D">
      <w:pPr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 w:rsidRPr="00B8298D">
        <w:rPr>
          <w:rFonts w:ascii="宋体" w:eastAsia="宋体" w:hAnsi="宋体" w:cs="宋体"/>
          <w:szCs w:val="21"/>
        </w:rPr>
        <w:t>我方将按比选公告的规定履行合同责任和义务，并对提交的材料中的所有陈述和声明的真实性、准确性、可靠性负责。若采购人发现我方提交的资料中有与事实不符的情况，有权拒绝我们的参选。若在中选后，采购人发现我单位所递交的参选文件与事实不符，有欺诈中选的嫌疑，可立即中止协议，我单位将不会有异议。</w:t>
      </w:r>
    </w:p>
    <w:p w:rsidR="00850F5D" w:rsidRDefault="00850F5D" w:rsidP="008144A4">
      <w:pPr>
        <w:spacing w:line="400" w:lineRule="exact"/>
        <w:rPr>
          <w:rFonts w:ascii="宋体" w:eastAsia="宋体" w:hAnsi="宋体" w:cs="宋体"/>
          <w:szCs w:val="21"/>
        </w:rPr>
      </w:pPr>
    </w:p>
    <w:p w:rsidR="00850F5D" w:rsidRDefault="00850F5D" w:rsidP="008144A4">
      <w:pPr>
        <w:spacing w:line="400" w:lineRule="exact"/>
        <w:rPr>
          <w:rFonts w:ascii="宋体" w:eastAsia="宋体" w:hAnsi="宋体" w:cs="宋体"/>
          <w:szCs w:val="21"/>
        </w:rPr>
      </w:pP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比选申请人名称：（盖公章） </w:t>
      </w:r>
    </w:p>
    <w:p w:rsidR="008144A4" w:rsidRDefault="008144A4" w:rsidP="008144A4">
      <w:pPr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法定代表人签字或盖章（或授权代理人签名）：      </w:t>
      </w:r>
    </w:p>
    <w:p w:rsidR="008144A4" w:rsidRDefault="008144A4" w:rsidP="008144A4">
      <w:pPr>
        <w:spacing w:line="400" w:lineRule="exact"/>
        <w:rPr>
          <w:rFonts w:ascii="宋体" w:eastAsia="宋体" w:hAnsi="宋体" w:cs="宋体"/>
          <w:szCs w:val="21"/>
        </w:rPr>
      </w:pPr>
    </w:p>
    <w:p w:rsidR="008144A4" w:rsidRDefault="008144A4" w:rsidP="00EB2D60">
      <w:pPr>
        <w:spacing w:line="400" w:lineRule="exact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日期：</w:t>
      </w:r>
      <w:r w:rsidR="00EB2D60"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年</w:t>
      </w:r>
      <w:r w:rsidR="00EB2D60"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月</w:t>
      </w:r>
      <w:r w:rsidR="00EB2D60"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日</w:t>
      </w:r>
    </w:p>
    <w:p w:rsidR="008144A4" w:rsidRDefault="008144A4" w:rsidP="008144A4">
      <w:pPr>
        <w:rPr>
          <w:rFonts w:ascii="宋体" w:eastAsia="宋体" w:hAnsi="宋体" w:cs="宋体"/>
        </w:rPr>
      </w:pPr>
    </w:p>
    <w:p w:rsidR="002E7288" w:rsidRDefault="002E7288"/>
    <w:sectPr w:rsidR="002E7288" w:rsidSect="00D00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BA" w:rsidRDefault="00241EBA" w:rsidP="009F16E6">
      <w:r>
        <w:separator/>
      </w:r>
    </w:p>
  </w:endnote>
  <w:endnote w:type="continuationSeparator" w:id="1">
    <w:p w:rsidR="00241EBA" w:rsidRDefault="00241EBA" w:rsidP="009F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BA" w:rsidRDefault="00241EBA" w:rsidP="009F16E6">
      <w:r>
        <w:separator/>
      </w:r>
    </w:p>
  </w:footnote>
  <w:footnote w:type="continuationSeparator" w:id="1">
    <w:p w:rsidR="00241EBA" w:rsidRDefault="00241EBA" w:rsidP="009F1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C67"/>
    <w:rsid w:val="00241EBA"/>
    <w:rsid w:val="002E7288"/>
    <w:rsid w:val="003D45D0"/>
    <w:rsid w:val="004062FE"/>
    <w:rsid w:val="00672D05"/>
    <w:rsid w:val="00752909"/>
    <w:rsid w:val="007A2465"/>
    <w:rsid w:val="008144A4"/>
    <w:rsid w:val="00850F5D"/>
    <w:rsid w:val="00937468"/>
    <w:rsid w:val="009D0D48"/>
    <w:rsid w:val="009F16E6"/>
    <w:rsid w:val="00A15413"/>
    <w:rsid w:val="00B8298D"/>
    <w:rsid w:val="00C61BF6"/>
    <w:rsid w:val="00CC123F"/>
    <w:rsid w:val="00D003B1"/>
    <w:rsid w:val="00EB2D60"/>
    <w:rsid w:val="00F46C67"/>
    <w:rsid w:val="00FC33E6"/>
    <w:rsid w:val="00FE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B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44A4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44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F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6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6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44A4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44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F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6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Lenovo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3</cp:revision>
  <dcterms:created xsi:type="dcterms:W3CDTF">2020-06-09T01:06:00Z</dcterms:created>
  <dcterms:modified xsi:type="dcterms:W3CDTF">2020-06-09T01:07:00Z</dcterms:modified>
</cp:coreProperties>
</file>