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 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</w:rPr>
      </w:pPr>
    </w:p>
    <w:p>
      <w:pPr>
        <w:adjustRightInd w:val="0"/>
        <w:snapToGrid w:val="0"/>
        <w:spacing w:line="800" w:lineRule="exact"/>
        <w:jc w:val="center"/>
        <w:rPr>
          <w:rFonts w:ascii="Times New Roman" w:hAnsi="Times New Roman" w:eastAsia="小标宋"/>
          <w:sz w:val="48"/>
          <w:szCs w:val="48"/>
        </w:rPr>
      </w:pPr>
      <w:r>
        <w:rPr>
          <w:rFonts w:ascii="Times New Roman" w:hAnsi="Times New Roman" w:eastAsia="小标宋"/>
          <w:sz w:val="48"/>
          <w:szCs w:val="48"/>
        </w:rPr>
        <w:t>四川省博士后</w:t>
      </w:r>
      <w:r>
        <w:rPr>
          <w:rFonts w:ascii="Times New Roman" w:hAnsi="Times New Roman" w:eastAsia="小标宋"/>
          <w:bCs/>
          <w:sz w:val="48"/>
          <w:szCs w:val="48"/>
        </w:rPr>
        <w:t>科研项目特别资助经费</w:t>
      </w:r>
    </w:p>
    <w:p>
      <w:pPr>
        <w:adjustRightInd w:val="0"/>
        <w:snapToGrid w:val="0"/>
        <w:spacing w:line="800" w:lineRule="exact"/>
        <w:jc w:val="center"/>
        <w:rPr>
          <w:rFonts w:ascii="Times New Roman" w:hAnsi="Times New Roman" w:eastAsia="小标宋"/>
          <w:sz w:val="48"/>
          <w:szCs w:val="48"/>
        </w:rPr>
      </w:pPr>
      <w:r>
        <w:rPr>
          <w:rFonts w:ascii="Times New Roman" w:hAnsi="Times New Roman" w:eastAsia="小标宋"/>
          <w:sz w:val="48"/>
          <w:szCs w:val="48"/>
        </w:rPr>
        <w:t>申  报  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7082" w:type="dxa"/>
        <w:jc w:val="center"/>
        <w:tblInd w:w="1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53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 请 人：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ind w:left="-28" w:right="-39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项目名称：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ind w:left="-28" w:right="-390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设站单位： 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单位地址：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 人：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联系电话：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00" w:lineRule="exact"/>
              <w:ind w:left="101" w:right="-14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申请日期：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 xml:space="preserve">日       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36"/>
          <w:u w:val="single"/>
        </w:rPr>
      </w:pPr>
    </w:p>
    <w:p>
      <w:pPr>
        <w:rPr>
          <w:rFonts w:ascii="Times New Roman" w:hAnsi="Times New Roman"/>
          <w:b/>
          <w:sz w:val="36"/>
          <w:u w:val="single"/>
        </w:rPr>
      </w:pPr>
    </w:p>
    <w:p>
      <w:pPr>
        <w:rPr>
          <w:rFonts w:ascii="Times New Roman" w:hAnsi="Times New Roman"/>
          <w:b/>
          <w:sz w:val="36"/>
          <w:u w:val="single"/>
        </w:rPr>
      </w:pPr>
    </w:p>
    <w:p>
      <w:pPr>
        <w:rPr>
          <w:rFonts w:ascii="Times New Roman" w:hAnsi="Times New Roman"/>
          <w:b/>
          <w:sz w:val="36"/>
          <w:u w:val="single"/>
        </w:rPr>
      </w:pPr>
    </w:p>
    <w:p>
      <w:pPr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四川省人力资源和社会保障厅  制</w:t>
      </w:r>
    </w:p>
    <w:p>
      <w:pPr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tabs>
          <w:tab w:val="left" w:pos="1095"/>
        </w:tabs>
        <w:jc w:val="center"/>
        <w:rPr>
          <w:rFonts w:ascii="Times New Roman" w:hAnsi="Times New Roman" w:eastAsia="小标宋"/>
          <w:spacing w:val="22"/>
          <w:sz w:val="44"/>
          <w:szCs w:val="44"/>
        </w:rPr>
      </w:pPr>
    </w:p>
    <w:p>
      <w:pPr>
        <w:tabs>
          <w:tab w:val="left" w:pos="1095"/>
        </w:tabs>
        <w:spacing w:after="312" w:afterLines="100"/>
        <w:jc w:val="center"/>
        <w:rPr>
          <w:rFonts w:ascii="Times New Roman" w:hAnsi="Times New Roman" w:eastAsia="方正小标宋简体"/>
          <w:spacing w:val="22"/>
          <w:sz w:val="44"/>
          <w:szCs w:val="44"/>
        </w:rPr>
      </w:pPr>
      <w:r>
        <w:rPr>
          <w:rFonts w:ascii="Times New Roman" w:hAnsi="Times New Roman" w:eastAsia="方正小标宋简体"/>
          <w:spacing w:val="22"/>
          <w:sz w:val="44"/>
          <w:szCs w:val="44"/>
        </w:rPr>
        <w:t>填  报　须　知</w:t>
      </w:r>
    </w:p>
    <w:p>
      <w:pPr>
        <w:wordWrap w:val="0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1.申请人从四川省人力资源和社会保障厅网站(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"http://rst.sc.gov.cn/"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http://rst.sc.gov.cn/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)下载《四川省博士后科研项目特别资助申报表》（以下简称《申报表》），按要求填写《申报表》，打印一式5份（A4纸双面打印，左侧装订）。</w:t>
      </w:r>
    </w:p>
    <w:p>
      <w:pPr>
        <w:adjustRightInd w:val="0"/>
        <w:snapToGrid w:val="0"/>
        <w:spacing w:line="580" w:lineRule="exact"/>
        <w:ind w:firstLine="44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表中“主要学习经历”从本科开始填写；“申请人主要业绩”主要包括申请人参加的重要科研工作及其中的主要贡献，获得的奖励和荣誉，取得的创新研究、发明创造、专利产品、科研成果、代表性论著等；“申报资助金额”可选填“10万元、8万元、5万元”三个等级中的一个；“研究条件”填写研究工作的现有基础、所需的条件及单位可提供的工作条件、有利因素和不利因素、其他经费来源等；“推荐意见”按照申报流程由相关单位签署意见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3.填报内容应实事求是，准确详实，电子版和纸质材料内容一致。</w:t>
      </w:r>
    </w:p>
    <w:p>
      <w:pPr>
        <w:tabs>
          <w:tab w:val="left" w:pos="1095"/>
        </w:tabs>
        <w:spacing w:line="560" w:lineRule="exact"/>
        <w:ind w:firstLine="360"/>
        <w:rPr>
          <w:rFonts w:ascii="Times New Roman" w:hAnsi="Times New Roman" w:eastAsia="新宋体"/>
          <w:sz w:val="24"/>
        </w:rPr>
      </w:pPr>
    </w:p>
    <w:p>
      <w:pPr>
        <w:tabs>
          <w:tab w:val="left" w:pos="1095"/>
        </w:tabs>
        <w:spacing w:line="360" w:lineRule="auto"/>
        <w:ind w:firstLine="560"/>
        <w:rPr>
          <w:rFonts w:ascii="Times New Roman" w:hAnsi="Times New Roman" w:eastAsia="新宋体"/>
          <w:sz w:val="28"/>
          <w:szCs w:val="28"/>
        </w:rPr>
      </w:pPr>
    </w:p>
    <w:p>
      <w:pPr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方正小标宋简体"/>
          <w:sz w:val="30"/>
          <w:szCs w:val="30"/>
        </w:rPr>
        <w:br w:type="page"/>
      </w:r>
      <w:r>
        <w:rPr>
          <w:rFonts w:ascii="Times New Roman" w:hAnsi="Times New Roman" w:eastAsia="黑体"/>
          <w:sz w:val="28"/>
          <w:szCs w:val="28"/>
        </w:rPr>
        <w:t>一、申请人基本情况</w:t>
      </w:r>
    </w:p>
    <w:tbl>
      <w:tblPr>
        <w:tblStyle w:val="4"/>
        <w:tblW w:w="9902" w:type="dxa"/>
        <w:jc w:val="center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0"/>
        <w:gridCol w:w="1260"/>
        <w:gridCol w:w="1080"/>
        <w:gridCol w:w="823"/>
        <w:gridCol w:w="437"/>
        <w:gridCol w:w="1260"/>
        <w:gridCol w:w="180"/>
        <w:gridCol w:w="94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出身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党派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在站情况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进站时间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规定出站时间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拟延长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在站时间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流动站设站单位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流动站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工作站设站单位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创新实践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合作导师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主要学习经历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主要研究工作经历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研究内容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3163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397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3163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397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3163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397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3163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397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3163" w:type="dxa"/>
            <w:gridSpan w:val="3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397" w:type="dxa"/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二、申请人主要业绩</w:t>
      </w:r>
    </w:p>
    <w:tbl>
      <w:tblPr>
        <w:tblStyle w:val="4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  <w:jc w:val="center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三、申报资助项目说明</w:t>
      </w:r>
    </w:p>
    <w:tbl>
      <w:tblPr>
        <w:tblStyle w:val="4"/>
        <w:tblW w:w="895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60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right"/>
        </w:trPr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研究项目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right"/>
        </w:trPr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研究类型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□基础研究      □应用研究     □开发研究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righ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申报资助金额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right"/>
        </w:trPr>
        <w:tc>
          <w:tcPr>
            <w:tcW w:w="8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1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b/>
                <w:sz w:val="26"/>
                <w:szCs w:val="26"/>
              </w:rPr>
              <w:t>1．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项目简介：</w:t>
            </w:r>
          </w:p>
          <w:p>
            <w:pPr>
              <w:adjustRightInd w:val="0"/>
              <w:snapToGrid w:val="0"/>
              <w:ind w:firstLine="561"/>
              <w:jc w:val="center"/>
              <w:rPr>
                <w:rFonts w:ascii="Times New Roman" w:hAnsi="Times New Roman" w:eastAsia="仿宋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right"/>
        </w:trPr>
        <w:tc>
          <w:tcPr>
            <w:tcW w:w="8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1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b/>
                <w:sz w:val="26"/>
                <w:szCs w:val="26"/>
              </w:rPr>
              <w:t>2．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预期成果：</w:t>
            </w:r>
          </w:p>
          <w:p>
            <w:pPr>
              <w:adjustRightInd w:val="0"/>
              <w:snapToGrid w:val="0"/>
              <w:ind w:firstLine="561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right"/>
        </w:trPr>
        <w:tc>
          <w:tcPr>
            <w:tcW w:w="8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1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b/>
                <w:sz w:val="26"/>
                <w:szCs w:val="26"/>
              </w:rPr>
              <w:t>3．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研究工作进度安排：</w:t>
            </w:r>
          </w:p>
          <w:p>
            <w:pPr>
              <w:adjustRightInd w:val="0"/>
              <w:snapToGrid w:val="0"/>
              <w:ind w:firstLine="561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right"/>
        </w:trPr>
        <w:tc>
          <w:tcPr>
            <w:tcW w:w="8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4.成果的表达形式及考核（验收）指标</w:t>
            </w:r>
          </w:p>
          <w:p>
            <w:pPr>
              <w:adjustRightInd w:val="0"/>
              <w:snapToGrid w:val="0"/>
              <w:ind w:firstLine="56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四、研究条件</w:t>
      </w:r>
    </w:p>
    <w:tbl>
      <w:tblPr>
        <w:tblStyle w:val="4"/>
        <w:tblW w:w="895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23"/>
        <w:gridCol w:w="17"/>
        <w:gridCol w:w="973"/>
        <w:gridCol w:w="960"/>
        <w:gridCol w:w="947"/>
        <w:gridCol w:w="1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  <w:jc w:val="right"/>
        </w:trPr>
        <w:tc>
          <w:tcPr>
            <w:tcW w:w="8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ind w:firstLine="450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right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总人数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辅助人员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在读研究生人数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合作</w:t>
            </w:r>
          </w:p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righ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righ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申请人</w:t>
            </w:r>
          </w:p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7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ind w:right="113"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我保证填报内容真实、准确。如果获得资助，我将严格遵守四川省博士后科学基金资助的有关规定，保证经费使用符合资助用途，按计划完成研究工作任务。</w:t>
            </w:r>
          </w:p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申请人：              </w:t>
            </w:r>
          </w:p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设站单位银行账户信息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开户名称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开户银行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开户账号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righ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博士后科研流动站（工作站）推荐意见</w:t>
            </w:r>
          </w:p>
          <w:p>
            <w:pPr>
              <w:spacing w:line="240" w:lineRule="exact"/>
              <w:ind w:left="113" w:leftChars="54" w:right="113" w:firstLine="840" w:firstLineChars="400"/>
              <w:rPr>
                <w:rFonts w:ascii="Times New Roman" w:hAnsi="Times New Roman" w:eastAsia="仿宋_GB2312"/>
              </w:rPr>
            </w:pPr>
          </w:p>
        </w:tc>
        <w:tc>
          <w:tcPr>
            <w:tcW w:w="7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spacing w:line="300" w:lineRule="exact"/>
              <w:ind w:left="113" w:leftChars="54" w:right="113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</w:rPr>
              <w:t xml:space="preserve">                  </w:t>
            </w:r>
            <w:r>
              <w:rPr>
                <w:rFonts w:ascii="Times New Roman" w:hAnsi="Times New Roman" w:eastAsia="仿宋_GB2312"/>
                <w:sz w:val="28"/>
              </w:rPr>
              <w:t xml:space="preserve"> 负责人签字：    （单位盖章）</w:t>
            </w:r>
          </w:p>
          <w:p>
            <w:pPr>
              <w:spacing w:line="300" w:lineRule="exact"/>
              <w:ind w:left="113" w:leftChars="54" w:right="113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</w:t>
            </w:r>
          </w:p>
          <w:p>
            <w:pPr>
              <w:spacing w:line="300" w:lineRule="exact"/>
              <w:ind w:left="113" w:leftChars="54" w:right="113" w:firstLine="4060" w:firstLineChars="145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9" w:hRule="atLeast"/>
          <w:jc w:val="righ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市（州）人力资源社会保障局、省级主管部门或中央在川主管（代管）单位推荐</w:t>
            </w:r>
          </w:p>
          <w:p>
            <w:pPr>
              <w:spacing w:line="300" w:lineRule="exact"/>
              <w:ind w:right="113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</w:t>
            </w: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00" w:lineRule="exact"/>
              <w:ind w:right="113" w:firstLine="4480" w:firstLineChars="16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（单位盖章）</w:t>
            </w:r>
          </w:p>
          <w:p>
            <w:pPr>
              <w:spacing w:line="300" w:lineRule="exact"/>
              <w:ind w:left="113" w:leftChars="54" w:right="113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</w:t>
            </w:r>
          </w:p>
          <w:p>
            <w:pPr>
              <w:spacing w:line="300" w:lineRule="exact"/>
              <w:ind w:left="113" w:leftChars="54" w:right="113" w:firstLine="4200" w:firstLineChars="15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年   月   日</w:t>
            </w:r>
          </w:p>
          <w:p>
            <w:pPr>
              <w:spacing w:line="240" w:lineRule="exact"/>
              <w:ind w:left="113" w:leftChars="54" w:right="113" w:firstLine="560" w:firstLineChars="200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line="240" w:lineRule="exact"/>
        <w:ind w:left="113" w:leftChars="54" w:right="113" w:firstLine="420" w:firstLineChars="200"/>
        <w:rPr>
          <w:rFonts w:ascii="Times New Roman" w:hAnsi="Times New Roman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28" w:right="1418" w:bottom="1474" w:left="1418" w:header="851" w:footer="992" w:gutter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5831840" cy="76200"/>
          <wp:effectExtent l="0" t="0" r="16510" b="0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84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6CB0"/>
    <w:rsid w:val="3F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2020-04-15T07:35:00Z</dcterms:created>
  <dc:creator>Administrator</dc:creator>
  <cp:lastModifiedBy>Administrator</cp:lastModifiedBy>
  <dcterms:modified xsi:type="dcterms:W3CDTF">2020-04-15T07:37:20Z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