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pStyle w:val="2"/>
      </w:pPr>
    </w:p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黑体"/>
          <w:color w:val="000000"/>
          <w:kern w:val="0"/>
          <w:sz w:val="44"/>
          <w:szCs w:val="44"/>
        </w:rPr>
        <w:t>四川省</w:t>
      </w:r>
      <w:r>
        <w:rPr>
          <w:rFonts w:hint="eastAsia" w:ascii="方正小标宋简体" w:eastAsia="方正小标宋简体" w:cs="黑体"/>
          <w:color w:val="000000"/>
          <w:kern w:val="0"/>
          <w:sz w:val="44"/>
          <w:szCs w:val="44"/>
        </w:rPr>
        <w:t>农民工服务中心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关于委托第三方机构摄制宣传片并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提供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后续服务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</w:p>
    <w:p>
      <w:pPr>
        <w:pStyle w:val="2"/>
      </w:pP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服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务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方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案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及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报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价</w:t>
      </w:r>
    </w:p>
    <w:p>
      <w:pPr>
        <w:widowControl/>
        <w:adjustRightInd w:val="0"/>
        <w:snapToGrid w:val="0"/>
        <w:spacing w:line="760" w:lineRule="exact"/>
        <w:jc w:val="center"/>
        <w:rPr>
          <w:rFonts w:ascii="黑体" w:hAnsi="黑体" w:eastAsia="黑体" w:cs="华文新魏"/>
          <w:color w:val="000000"/>
          <w:kern w:val="0"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color w:val="000000"/>
          <w:spacing w:val="23"/>
          <w:kern w:val="0"/>
          <w:sz w:val="52"/>
          <w:szCs w:val="52"/>
        </w:rPr>
        <w:t>书</w:t>
      </w:r>
    </w:p>
    <w:p>
      <w:pPr>
        <w:widowControl/>
        <w:adjustRightInd w:val="0"/>
        <w:snapToGrid w:val="0"/>
        <w:ind w:firstLine="1080" w:firstLineChars="3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before="312" w:beforeLines="100"/>
        <w:ind w:firstLine="960" w:firstLineChars="300"/>
        <w:jc w:val="left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312" w:beforeLines="100"/>
        <w:ind w:firstLine="960" w:firstLineChars="300"/>
        <w:jc w:val="left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报价单位（盖章）：</w:t>
      </w:r>
    </w:p>
    <w:p>
      <w:pPr>
        <w:widowControl/>
        <w:adjustRightInd w:val="0"/>
        <w:snapToGrid w:val="0"/>
        <w:spacing w:before="156" w:beforeLines="5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年  月  日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一、项目名称</w:t>
      </w:r>
    </w:p>
    <w:p>
      <w:pPr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四川省农民工及企业家返乡入乡创业宣传片摄制</w:t>
      </w:r>
      <w:r>
        <w:rPr>
          <w:rFonts w:ascii="仿宋_GB2312" w:hAnsi="仿宋_GB2312" w:eastAsia="仿宋_GB2312" w:cs="仿宋_GB2312"/>
          <w:sz w:val="32"/>
          <w:szCs w:val="32"/>
        </w:rPr>
        <w:t>及后续服务</w:t>
      </w:r>
    </w:p>
    <w:p>
      <w:pPr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二、单位基本情况</w:t>
      </w:r>
    </w:p>
    <w:p>
      <w:pPr>
        <w:pStyle w:val="4"/>
        <w:adjustRightInd w:val="0"/>
        <w:spacing w:before="0" w:beforeAutospacing="0" w:after="0" w:afterAutospacing="0" w:line="64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内容包括但不限于：报价单位基本信息、经营活动范围、设施设备、</w:t>
      </w:r>
      <w:r>
        <w:rPr>
          <w:rFonts w:ascii="仿宋_GB2312" w:hAnsi="仿宋_GB2312" w:eastAsia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kern w:val="0"/>
          <w:sz w:val="32"/>
          <w:szCs w:val="32"/>
        </w:rPr>
        <w:t>承接相关项目</w:t>
      </w:r>
      <w:r>
        <w:rPr>
          <w:rFonts w:ascii="仿宋_GB2312" w:hAnsi="仿宋_GB2312" w:eastAsia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kern w:val="0"/>
          <w:sz w:val="32"/>
          <w:szCs w:val="32"/>
        </w:rPr>
        <w:t>相关项目</w:t>
      </w:r>
      <w:r>
        <w:rPr>
          <w:rFonts w:ascii="仿宋_GB2312" w:hAnsi="仿宋_GB2312" w:eastAsia="仿宋_GB2312" w:cs="仿宋_GB2312"/>
          <w:sz w:val="32"/>
          <w:szCs w:val="32"/>
        </w:rPr>
        <w:t>的合同复印件及相关佐证资料）。</w:t>
      </w:r>
    </w:p>
    <w:p>
      <w:pPr>
        <w:adjustRightInd w:val="0"/>
        <w:spacing w:line="640" w:lineRule="exact"/>
        <w:ind w:firstLine="645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服务内容</w:t>
      </w:r>
    </w:p>
    <w:p>
      <w:pPr>
        <w:adjustRightInd w:val="0"/>
        <w:spacing w:line="64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内容包括但不限于：根据四川省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农民工服务中心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关于委托第三方机构摄制宣传片并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提供后续服务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项目的比选公告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》相关内容，拟定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宣传片摄制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后续服务方案。</w:t>
      </w:r>
    </w:p>
    <w:p>
      <w:pPr>
        <w:adjustRightInd w:val="0"/>
        <w:spacing w:line="640" w:lineRule="exact"/>
        <w:ind w:firstLine="64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四、项目报价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总报价：      元。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6612C"/>
    <w:rsid w:val="132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40" w:lineRule="exact"/>
      <w:jc w:val="center"/>
    </w:pPr>
    <w:rPr>
      <w:rFonts w:eastAsia="方正小标宋简体"/>
      <w:bCs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hint="eastAsia" w:ascii="宋体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2020-12-01T08:20:00Z</dcterms:created>
  <dc:creator>黄浩琳</dc:creator>
  <cp:lastModifiedBy>黄浩琳</cp:lastModifiedBy>
  <dcterms:modified xsi:type="dcterms:W3CDTF">2020-12-01T08:20:45Z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